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301D" w14:textId="6EA864B9" w:rsidR="00D24655" w:rsidRPr="0006777A" w:rsidRDefault="00A9427E" w:rsidP="00D24655">
      <w:pPr>
        <w:spacing w:after="0" w:line="276" w:lineRule="auto"/>
        <w:jc w:val="center"/>
        <w:rPr>
          <w:rFonts w:ascii="Times New Roman" w:hAnsi="Times New Roman"/>
          <w:b/>
          <w:bCs/>
          <w:noProof w:val="0"/>
          <w:color w:val="000000"/>
          <w:sz w:val="24"/>
          <w:szCs w:val="24"/>
          <w:lang w:eastAsia="lt-LT"/>
        </w:rPr>
      </w:pPr>
      <w:r w:rsidRPr="0006777A">
        <w:rPr>
          <w:rFonts w:ascii="Times New Roman" w:hAnsi="Times New Roman"/>
          <w:b/>
          <w:bCs/>
          <w:noProof w:val="0"/>
          <w:color w:val="000000"/>
          <w:sz w:val="24"/>
          <w:szCs w:val="24"/>
          <w:lang w:eastAsia="lt-LT"/>
        </w:rPr>
        <w:t xml:space="preserve">NEMUNO DELTOS, PAGRAMANČIO, PAJŪRIO, RAMBYNO </w:t>
      </w:r>
      <w:r w:rsidR="00F50821" w:rsidRPr="0006777A">
        <w:rPr>
          <w:rFonts w:ascii="Times New Roman" w:hAnsi="Times New Roman"/>
          <w:b/>
          <w:bCs/>
          <w:noProof w:val="0"/>
          <w:color w:val="000000"/>
          <w:sz w:val="24"/>
          <w:szCs w:val="24"/>
          <w:lang w:eastAsia="lt-LT"/>
        </w:rPr>
        <w:t>REGIONINIŲ PARKŲ</w:t>
      </w:r>
      <w:r w:rsidRPr="0006777A">
        <w:rPr>
          <w:rFonts w:ascii="Times New Roman" w:hAnsi="Times New Roman"/>
          <w:b/>
          <w:bCs/>
          <w:noProof w:val="0"/>
          <w:color w:val="000000"/>
          <w:sz w:val="24"/>
          <w:szCs w:val="24"/>
          <w:lang w:eastAsia="lt-LT"/>
        </w:rPr>
        <w:t xml:space="preserve"> IR VIEŠVILĖS VALSTYBINIO GAMTINIO REZERVATO</w:t>
      </w:r>
      <w:r w:rsidR="00F50821" w:rsidRPr="0006777A">
        <w:rPr>
          <w:rFonts w:ascii="Times New Roman" w:hAnsi="Times New Roman"/>
          <w:b/>
          <w:bCs/>
          <w:noProof w:val="0"/>
          <w:color w:val="000000"/>
          <w:sz w:val="24"/>
          <w:szCs w:val="24"/>
          <w:lang w:eastAsia="lt-LT"/>
        </w:rPr>
        <w:t xml:space="preserve"> DIREKCIJŲ </w:t>
      </w:r>
    </w:p>
    <w:p w14:paraId="6D98B2B4" w14:textId="2A85DEC7" w:rsidR="00625FD3" w:rsidRPr="0006777A" w:rsidRDefault="00625FD3" w:rsidP="00D24655">
      <w:pPr>
        <w:spacing w:after="0" w:line="276" w:lineRule="auto"/>
        <w:jc w:val="center"/>
        <w:rPr>
          <w:rFonts w:ascii="Times New Roman" w:hAnsi="Times New Roman"/>
          <w:b/>
          <w:bCs/>
          <w:noProof w:val="0"/>
          <w:color w:val="000000"/>
          <w:sz w:val="24"/>
          <w:szCs w:val="24"/>
          <w:lang w:eastAsia="lt-LT"/>
        </w:rPr>
      </w:pPr>
      <w:r w:rsidRPr="0006777A">
        <w:rPr>
          <w:rFonts w:ascii="Times New Roman" w:hAnsi="Times New Roman"/>
          <w:b/>
          <w:bCs/>
          <w:noProof w:val="0"/>
          <w:color w:val="000000"/>
          <w:sz w:val="24"/>
          <w:szCs w:val="24"/>
          <w:lang w:eastAsia="lt-LT"/>
        </w:rPr>
        <w:t>REORGANIZAVIMO SĄLYGŲ APRAŠAS</w:t>
      </w:r>
    </w:p>
    <w:p w14:paraId="160C8673" w14:textId="13B1A2EA" w:rsidR="00625FD3" w:rsidRPr="0006777A" w:rsidRDefault="00625FD3" w:rsidP="00D24655">
      <w:pPr>
        <w:spacing w:after="0" w:line="276" w:lineRule="auto"/>
        <w:jc w:val="center"/>
        <w:rPr>
          <w:rFonts w:ascii="Times New Roman" w:hAnsi="Times New Roman"/>
          <w:b/>
          <w:bCs/>
          <w:noProof w:val="0"/>
          <w:color w:val="000000"/>
          <w:sz w:val="24"/>
          <w:szCs w:val="24"/>
          <w:lang w:eastAsia="lt-LT"/>
        </w:rPr>
      </w:pPr>
    </w:p>
    <w:p w14:paraId="798EA258"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bookmarkStart w:id="0" w:name="part_0a5b022b3fd5401eae79c385d97e0d41"/>
      <w:bookmarkEnd w:id="0"/>
      <w:r w:rsidRPr="0006777A">
        <w:rPr>
          <w:rFonts w:ascii="Times New Roman" w:hAnsi="Times New Roman"/>
          <w:b/>
          <w:bCs/>
          <w:noProof w:val="0"/>
          <w:color w:val="000000"/>
          <w:sz w:val="24"/>
          <w:szCs w:val="24"/>
          <w:lang w:eastAsia="lt-LT"/>
        </w:rPr>
        <w:t>I SKYRIUS</w:t>
      </w:r>
    </w:p>
    <w:p w14:paraId="6FF70F7D"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BENDROSIOS NUOSTATOS</w:t>
      </w:r>
    </w:p>
    <w:p w14:paraId="741A229F"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 </w:t>
      </w:r>
    </w:p>
    <w:p w14:paraId="29AF237A" w14:textId="33430D63" w:rsidR="00625FD3" w:rsidRPr="0006777A" w:rsidRDefault="00625FD3"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 w:name="part_81ffb59fc92f4081833a219ef212fea2"/>
      <w:bookmarkEnd w:id="1"/>
      <w:r w:rsidRPr="0006777A">
        <w:rPr>
          <w:rFonts w:ascii="Times New Roman" w:hAnsi="Times New Roman"/>
          <w:noProof w:val="0"/>
          <w:color w:val="000000"/>
          <w:sz w:val="24"/>
          <w:szCs w:val="24"/>
          <w:lang w:eastAsia="lt-LT"/>
        </w:rPr>
        <w:t xml:space="preserve">1. </w:t>
      </w:r>
      <w:r w:rsidR="00A9427E" w:rsidRPr="0006777A">
        <w:rPr>
          <w:rFonts w:ascii="Times New Roman" w:hAnsi="Times New Roman"/>
          <w:noProof w:val="0"/>
          <w:color w:val="000000"/>
          <w:sz w:val="24"/>
          <w:szCs w:val="24"/>
          <w:lang w:eastAsia="lt-LT"/>
        </w:rPr>
        <w:t>Nemuno deltos, Pagramančio, Pajūrio, Rambyno</w:t>
      </w:r>
      <w:r w:rsidR="00F50821" w:rsidRPr="0006777A">
        <w:rPr>
          <w:rFonts w:ascii="Times New Roman" w:hAnsi="Times New Roman"/>
          <w:noProof w:val="0"/>
          <w:color w:val="000000"/>
          <w:sz w:val="24"/>
          <w:szCs w:val="24"/>
          <w:lang w:eastAsia="lt-LT"/>
        </w:rPr>
        <w:t xml:space="preserve"> regioninių parkų </w:t>
      </w:r>
      <w:r w:rsidR="00A9427E" w:rsidRPr="0006777A">
        <w:rPr>
          <w:rFonts w:ascii="Times New Roman" w:hAnsi="Times New Roman"/>
          <w:noProof w:val="0"/>
          <w:color w:val="000000"/>
          <w:sz w:val="24"/>
          <w:szCs w:val="24"/>
          <w:lang w:eastAsia="lt-LT"/>
        </w:rPr>
        <w:t xml:space="preserve">ir Viešvilės valstybinio gamtinio rezervato </w:t>
      </w:r>
      <w:r w:rsidR="00F50821" w:rsidRPr="0006777A">
        <w:rPr>
          <w:rFonts w:ascii="Times New Roman" w:hAnsi="Times New Roman"/>
          <w:noProof w:val="0"/>
          <w:color w:val="000000"/>
          <w:sz w:val="24"/>
          <w:szCs w:val="24"/>
          <w:lang w:eastAsia="lt-LT"/>
        </w:rPr>
        <w:t xml:space="preserve">direkcijų </w:t>
      </w:r>
      <w:r w:rsidRPr="0006777A">
        <w:rPr>
          <w:rFonts w:ascii="Times New Roman" w:hAnsi="Times New Roman"/>
          <w:noProof w:val="0"/>
          <w:color w:val="000000"/>
          <w:sz w:val="24"/>
          <w:szCs w:val="24"/>
          <w:lang w:eastAsia="lt-LT"/>
        </w:rPr>
        <w:t>r</w:t>
      </w:r>
      <w:r w:rsidRPr="0006777A">
        <w:rPr>
          <w:rFonts w:ascii="Times New Roman" w:hAnsi="Times New Roman"/>
          <w:sz w:val="24"/>
          <w:szCs w:val="24"/>
        </w:rPr>
        <w:t xml:space="preserve">eorganizavimo sąlygų aprašas (toliau – Aprašas) nustato </w:t>
      </w:r>
      <w:r w:rsidR="00A9427E" w:rsidRPr="0006777A">
        <w:rPr>
          <w:rFonts w:ascii="Times New Roman" w:hAnsi="Times New Roman"/>
          <w:noProof w:val="0"/>
          <w:color w:val="000000"/>
          <w:sz w:val="24"/>
          <w:szCs w:val="24"/>
          <w:lang w:eastAsia="lt-LT"/>
        </w:rPr>
        <w:t>Nemuno deltos</w:t>
      </w:r>
      <w:r w:rsidR="00F50821" w:rsidRPr="0006777A">
        <w:rPr>
          <w:rFonts w:ascii="Times New Roman" w:hAnsi="Times New Roman"/>
          <w:noProof w:val="0"/>
          <w:color w:val="000000"/>
          <w:sz w:val="24"/>
          <w:szCs w:val="24"/>
          <w:lang w:eastAsia="lt-LT"/>
        </w:rPr>
        <w:t xml:space="preserve"> regioninio parko</w:t>
      </w:r>
      <w:r w:rsidR="00704B29" w:rsidRPr="0006777A">
        <w:rPr>
          <w:rFonts w:ascii="Times New Roman" w:hAnsi="Times New Roman"/>
          <w:noProof w:val="0"/>
          <w:color w:val="000000"/>
          <w:sz w:val="24"/>
          <w:szCs w:val="24"/>
          <w:lang w:eastAsia="lt-LT"/>
        </w:rPr>
        <w:t xml:space="preserve"> direkcijos,</w:t>
      </w:r>
      <w:r w:rsidR="00F50821" w:rsidRPr="0006777A">
        <w:rPr>
          <w:rFonts w:ascii="Times New Roman" w:hAnsi="Times New Roman"/>
          <w:noProof w:val="0"/>
          <w:color w:val="000000"/>
          <w:sz w:val="24"/>
          <w:szCs w:val="24"/>
          <w:lang w:eastAsia="lt-LT"/>
        </w:rPr>
        <w:t xml:space="preserve"> </w:t>
      </w:r>
      <w:r w:rsidR="00A9427E" w:rsidRPr="0006777A">
        <w:rPr>
          <w:rFonts w:ascii="Times New Roman" w:hAnsi="Times New Roman"/>
          <w:noProof w:val="0"/>
          <w:color w:val="000000"/>
          <w:sz w:val="24"/>
          <w:szCs w:val="24"/>
          <w:lang w:eastAsia="lt-LT"/>
        </w:rPr>
        <w:t xml:space="preserve">Pagramančio </w:t>
      </w:r>
      <w:r w:rsidR="00704B29" w:rsidRPr="0006777A">
        <w:rPr>
          <w:rFonts w:ascii="Times New Roman" w:hAnsi="Times New Roman"/>
          <w:noProof w:val="0"/>
          <w:color w:val="000000"/>
          <w:sz w:val="24"/>
          <w:szCs w:val="24"/>
          <w:lang w:eastAsia="lt-LT"/>
        </w:rPr>
        <w:t>regioninio parko direkcijos</w:t>
      </w:r>
      <w:r w:rsidR="00F50821" w:rsidRPr="0006777A">
        <w:rPr>
          <w:rFonts w:ascii="Times New Roman" w:hAnsi="Times New Roman"/>
          <w:noProof w:val="0"/>
          <w:color w:val="000000"/>
          <w:sz w:val="24"/>
          <w:szCs w:val="24"/>
          <w:lang w:eastAsia="lt-LT"/>
        </w:rPr>
        <w:t xml:space="preserve">, </w:t>
      </w:r>
      <w:r w:rsidR="00A9427E" w:rsidRPr="0006777A">
        <w:rPr>
          <w:rFonts w:ascii="Times New Roman" w:hAnsi="Times New Roman"/>
          <w:noProof w:val="0"/>
          <w:color w:val="000000"/>
          <w:sz w:val="24"/>
          <w:szCs w:val="24"/>
          <w:lang w:eastAsia="lt-LT"/>
        </w:rPr>
        <w:t>Pajūrio</w:t>
      </w:r>
      <w:r w:rsidR="00704B29" w:rsidRPr="0006777A">
        <w:rPr>
          <w:rFonts w:ascii="Times New Roman" w:hAnsi="Times New Roman"/>
          <w:noProof w:val="0"/>
          <w:color w:val="000000"/>
          <w:sz w:val="24"/>
          <w:szCs w:val="24"/>
          <w:lang w:eastAsia="lt-LT"/>
        </w:rPr>
        <w:t xml:space="preserve"> regioninio parko direkcijos</w:t>
      </w:r>
      <w:r w:rsidR="00F50821" w:rsidRPr="0006777A">
        <w:rPr>
          <w:rFonts w:ascii="Times New Roman" w:hAnsi="Times New Roman"/>
          <w:noProof w:val="0"/>
          <w:color w:val="000000"/>
          <w:sz w:val="24"/>
          <w:szCs w:val="24"/>
          <w:lang w:eastAsia="lt-LT"/>
        </w:rPr>
        <w:t xml:space="preserve">, </w:t>
      </w:r>
      <w:r w:rsidR="00A9427E" w:rsidRPr="0006777A">
        <w:rPr>
          <w:rFonts w:ascii="Times New Roman" w:hAnsi="Times New Roman"/>
          <w:noProof w:val="0"/>
          <w:color w:val="000000"/>
          <w:sz w:val="24"/>
          <w:szCs w:val="24"/>
          <w:lang w:eastAsia="lt-LT"/>
        </w:rPr>
        <w:t>Rambyno</w:t>
      </w:r>
      <w:r w:rsidR="00704B29" w:rsidRPr="0006777A">
        <w:rPr>
          <w:rFonts w:ascii="Times New Roman" w:hAnsi="Times New Roman"/>
          <w:noProof w:val="0"/>
          <w:color w:val="000000"/>
          <w:sz w:val="24"/>
          <w:szCs w:val="24"/>
          <w:lang w:eastAsia="lt-LT"/>
        </w:rPr>
        <w:t xml:space="preserve"> regioninio parko direkcijos</w:t>
      </w:r>
      <w:r w:rsidR="00F50821" w:rsidRPr="0006777A">
        <w:rPr>
          <w:rFonts w:ascii="Times New Roman" w:hAnsi="Times New Roman"/>
          <w:noProof w:val="0"/>
          <w:color w:val="000000"/>
          <w:sz w:val="24"/>
          <w:szCs w:val="24"/>
          <w:lang w:eastAsia="lt-LT"/>
        </w:rPr>
        <w:t xml:space="preserve">, </w:t>
      </w:r>
      <w:r w:rsidR="00A9427E" w:rsidRPr="0006777A">
        <w:rPr>
          <w:rFonts w:ascii="Times New Roman" w:hAnsi="Times New Roman"/>
          <w:noProof w:val="0"/>
          <w:color w:val="000000"/>
          <w:sz w:val="24"/>
          <w:szCs w:val="24"/>
          <w:lang w:eastAsia="lt-LT"/>
        </w:rPr>
        <w:t>Viešvilės valstybinio gamtinio rezervato</w:t>
      </w:r>
      <w:r w:rsidR="00F50821" w:rsidRPr="0006777A">
        <w:rPr>
          <w:rFonts w:ascii="Times New Roman" w:hAnsi="Times New Roman"/>
          <w:noProof w:val="0"/>
          <w:color w:val="000000"/>
          <w:sz w:val="24"/>
          <w:szCs w:val="24"/>
          <w:lang w:eastAsia="lt-LT"/>
        </w:rPr>
        <w:t xml:space="preserve"> direkcij</w:t>
      </w:r>
      <w:r w:rsidR="00704B29" w:rsidRPr="0006777A">
        <w:rPr>
          <w:rFonts w:ascii="Times New Roman" w:hAnsi="Times New Roman"/>
          <w:noProof w:val="0"/>
          <w:color w:val="000000"/>
          <w:sz w:val="24"/>
          <w:szCs w:val="24"/>
          <w:lang w:eastAsia="lt-LT"/>
        </w:rPr>
        <w:t>os</w:t>
      </w:r>
      <w:r w:rsidRPr="0006777A">
        <w:rPr>
          <w:rFonts w:ascii="Times New Roman" w:hAnsi="Times New Roman"/>
          <w:noProof w:val="0"/>
          <w:color w:val="000000"/>
          <w:sz w:val="24"/>
          <w:szCs w:val="24"/>
          <w:lang w:eastAsia="lt-LT"/>
        </w:rPr>
        <w:t xml:space="preserve"> </w:t>
      </w:r>
      <w:r w:rsidR="00DE4DBF" w:rsidRPr="0006777A">
        <w:rPr>
          <w:rFonts w:ascii="Times New Roman" w:hAnsi="Times New Roman"/>
          <w:noProof w:val="0"/>
          <w:color w:val="000000"/>
          <w:sz w:val="24"/>
          <w:szCs w:val="24"/>
          <w:lang w:eastAsia="lt-LT"/>
        </w:rPr>
        <w:t xml:space="preserve">(toliau – reorganizuojamos biudžetinės įstaigos) </w:t>
      </w:r>
      <w:r w:rsidRPr="0006777A">
        <w:rPr>
          <w:rFonts w:ascii="Times New Roman" w:hAnsi="Times New Roman"/>
          <w:noProof w:val="0"/>
          <w:color w:val="000000"/>
          <w:sz w:val="24"/>
          <w:szCs w:val="24"/>
          <w:lang w:eastAsia="lt-LT"/>
        </w:rPr>
        <w:t xml:space="preserve">reorganizavimo jungimo būdu sujungiant jas į naują juridinį asmenį – biudžetinę įstaigą </w:t>
      </w:r>
      <w:r w:rsidR="00A9427E" w:rsidRPr="0006777A">
        <w:rPr>
          <w:rFonts w:ascii="Times New Roman" w:hAnsi="Times New Roman"/>
          <w:noProof w:val="0"/>
          <w:color w:val="000000"/>
          <w:sz w:val="24"/>
          <w:szCs w:val="24"/>
          <w:lang w:eastAsia="lt-LT"/>
        </w:rPr>
        <w:t>Mažosios Lietuvos</w:t>
      </w:r>
      <w:r w:rsidR="00704B29" w:rsidRPr="0006777A">
        <w:rPr>
          <w:rFonts w:ascii="Times New Roman" w:hAnsi="Times New Roman"/>
          <w:noProof w:val="0"/>
          <w:color w:val="000000"/>
          <w:sz w:val="24"/>
          <w:szCs w:val="24"/>
          <w:lang w:eastAsia="lt-LT"/>
        </w:rPr>
        <w:t xml:space="preserve"> saugomų teritorijų direkciją –</w:t>
      </w:r>
      <w:r w:rsidR="00A9427E" w:rsidRPr="0006777A">
        <w:rPr>
          <w:rFonts w:ascii="Times New Roman" w:hAnsi="Times New Roman"/>
          <w:noProof w:val="0"/>
          <w:color w:val="000000"/>
          <w:sz w:val="24"/>
          <w:szCs w:val="24"/>
          <w:lang w:eastAsia="lt-LT"/>
        </w:rPr>
        <w:t xml:space="preserve"> </w:t>
      </w:r>
      <w:r w:rsidRPr="0006777A">
        <w:rPr>
          <w:rFonts w:ascii="Times New Roman" w:hAnsi="Times New Roman"/>
          <w:noProof w:val="0"/>
          <w:color w:val="000000"/>
          <w:sz w:val="24"/>
          <w:szCs w:val="24"/>
          <w:lang w:eastAsia="lt-LT"/>
        </w:rPr>
        <w:t>tvarką.</w:t>
      </w:r>
    </w:p>
    <w:p w14:paraId="3EF0C095" w14:textId="16C796F9" w:rsidR="00625FD3" w:rsidRPr="0006777A" w:rsidRDefault="00625FD3" w:rsidP="00D24655">
      <w:pPr>
        <w:shd w:val="clear" w:color="auto" w:fill="FFFFFF"/>
        <w:spacing w:after="0" w:line="276" w:lineRule="auto"/>
        <w:ind w:firstLine="900"/>
        <w:jc w:val="both"/>
        <w:rPr>
          <w:rFonts w:ascii="Times New Roman" w:hAnsi="Times New Roman"/>
          <w:sz w:val="24"/>
          <w:szCs w:val="24"/>
        </w:rPr>
      </w:pPr>
      <w:bookmarkStart w:id="2" w:name="part_88e3faad06f046279a5a1b7355d57464"/>
      <w:bookmarkEnd w:id="2"/>
      <w:r w:rsidRPr="0006777A">
        <w:rPr>
          <w:rFonts w:ascii="Times New Roman" w:hAnsi="Times New Roman"/>
          <w:noProof w:val="0"/>
          <w:color w:val="000000"/>
          <w:sz w:val="24"/>
          <w:szCs w:val="24"/>
          <w:lang w:eastAsia="lt-LT"/>
        </w:rPr>
        <w:t>2. Aprašas parengtas vadovaujantis Lietuvos Respublikos civilinio kodekso 2.9</w:t>
      </w:r>
      <w:r w:rsidR="007769CE" w:rsidRPr="0006777A">
        <w:rPr>
          <w:rFonts w:ascii="Times New Roman" w:hAnsi="Times New Roman"/>
          <w:noProof w:val="0"/>
          <w:color w:val="000000"/>
          <w:sz w:val="24"/>
          <w:szCs w:val="24"/>
          <w:lang w:eastAsia="lt-LT"/>
        </w:rPr>
        <w:t>7 straipsnio 4 dalimi, 2.9</w:t>
      </w:r>
      <w:r w:rsidRPr="0006777A">
        <w:rPr>
          <w:rFonts w:ascii="Times New Roman" w:hAnsi="Times New Roman"/>
          <w:noProof w:val="0"/>
          <w:color w:val="000000"/>
          <w:sz w:val="24"/>
          <w:szCs w:val="24"/>
          <w:lang w:eastAsia="lt-LT"/>
        </w:rPr>
        <w:t>9 straipsnio 1 dalimi ir 2.101 straipsnio 1 dalimi, Lietuvos Respublikos biudžetinių įstaigų įstatymo 14 straipsniu</w:t>
      </w:r>
      <w:r w:rsidR="00A2548B" w:rsidRPr="0006777A">
        <w:rPr>
          <w:rFonts w:ascii="Times New Roman" w:hAnsi="Times New Roman"/>
          <w:noProof w:val="0"/>
          <w:color w:val="000000"/>
          <w:sz w:val="24"/>
          <w:szCs w:val="24"/>
          <w:lang w:eastAsia="lt-LT"/>
        </w:rPr>
        <w:t xml:space="preserve"> </w:t>
      </w:r>
      <w:r w:rsidRPr="0006777A">
        <w:rPr>
          <w:rFonts w:ascii="Times New Roman" w:hAnsi="Times New Roman"/>
          <w:noProof w:val="0"/>
          <w:color w:val="000000"/>
          <w:sz w:val="24"/>
          <w:szCs w:val="24"/>
          <w:lang w:eastAsia="lt-LT"/>
        </w:rPr>
        <w:t xml:space="preserve">ir </w:t>
      </w:r>
      <w:bookmarkStart w:id="3" w:name="part_8949e90e724941f78307153241589273"/>
      <w:bookmarkEnd w:id="3"/>
      <w:r w:rsidR="00704B29" w:rsidRPr="0006777A">
        <w:rPr>
          <w:rFonts w:ascii="Times New Roman" w:hAnsi="Times New Roman"/>
          <w:sz w:val="24"/>
          <w:szCs w:val="24"/>
        </w:rPr>
        <w:t>Lietuvos Respublikos Vyriausybės 2022 m. vasario</w:t>
      </w:r>
      <w:r w:rsidR="000C79D3">
        <w:rPr>
          <w:rFonts w:ascii="Times New Roman" w:hAnsi="Times New Roman"/>
          <w:sz w:val="24"/>
          <w:szCs w:val="24"/>
        </w:rPr>
        <w:t xml:space="preserve"> 23</w:t>
      </w:r>
      <w:r w:rsidR="00704B29" w:rsidRPr="0006777A">
        <w:rPr>
          <w:rFonts w:ascii="Times New Roman" w:hAnsi="Times New Roman"/>
          <w:sz w:val="24"/>
          <w:szCs w:val="24"/>
        </w:rPr>
        <w:t xml:space="preserve"> d. </w:t>
      </w:r>
      <w:r w:rsidRPr="0006777A">
        <w:rPr>
          <w:rFonts w:ascii="Times New Roman" w:hAnsi="Times New Roman"/>
          <w:sz w:val="24"/>
          <w:szCs w:val="24"/>
        </w:rPr>
        <w:t xml:space="preserve"> </w:t>
      </w:r>
      <w:r w:rsidR="00704B29" w:rsidRPr="0006777A">
        <w:rPr>
          <w:rFonts w:ascii="Times New Roman" w:hAnsi="Times New Roman"/>
          <w:sz w:val="24"/>
          <w:szCs w:val="24"/>
        </w:rPr>
        <w:t>nutarimu Nr.</w:t>
      </w:r>
      <w:r w:rsidR="000C79D3">
        <w:rPr>
          <w:rFonts w:ascii="Times New Roman" w:hAnsi="Times New Roman"/>
          <w:sz w:val="24"/>
          <w:szCs w:val="24"/>
        </w:rPr>
        <w:t xml:space="preserve"> 143</w:t>
      </w:r>
      <w:r w:rsidRPr="0006777A">
        <w:rPr>
          <w:rFonts w:ascii="Times New Roman" w:hAnsi="Times New Roman"/>
          <w:sz w:val="24"/>
          <w:szCs w:val="24"/>
        </w:rPr>
        <w:t xml:space="preserve">,,Dėl sutikimo reorganizuoti </w:t>
      </w:r>
      <w:r w:rsidR="00704B29" w:rsidRPr="0006777A">
        <w:rPr>
          <w:rFonts w:ascii="Times New Roman" w:hAnsi="Times New Roman"/>
          <w:sz w:val="24"/>
          <w:szCs w:val="24"/>
        </w:rPr>
        <w:t>regioninių parkų ir rezervatų direkcijas</w:t>
      </w:r>
      <w:r w:rsidRPr="0006777A">
        <w:rPr>
          <w:rFonts w:ascii="Times New Roman" w:hAnsi="Times New Roman"/>
          <w:sz w:val="24"/>
          <w:szCs w:val="24"/>
        </w:rPr>
        <w:t>“.</w:t>
      </w:r>
    </w:p>
    <w:p w14:paraId="3518F5FC" w14:textId="77777777" w:rsidR="00625FD3" w:rsidRPr="0006777A" w:rsidRDefault="00625FD3" w:rsidP="00D24655">
      <w:pPr>
        <w:shd w:val="clear" w:color="auto" w:fill="FFFFFF"/>
        <w:spacing w:after="0" w:line="276" w:lineRule="auto"/>
        <w:ind w:firstLine="900"/>
        <w:jc w:val="both"/>
        <w:rPr>
          <w:rFonts w:ascii="Times New Roman" w:hAnsi="Times New Roman"/>
          <w:sz w:val="24"/>
          <w:szCs w:val="24"/>
        </w:rPr>
      </w:pPr>
    </w:p>
    <w:p w14:paraId="19A1A6EE" w14:textId="77777777" w:rsidR="00625FD3" w:rsidRPr="0006777A" w:rsidRDefault="00625FD3" w:rsidP="00D24655">
      <w:pPr>
        <w:shd w:val="clear" w:color="auto" w:fill="FFFFFF"/>
        <w:spacing w:after="0" w:line="276" w:lineRule="auto"/>
        <w:ind w:firstLine="900"/>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II SKYRIUS</w:t>
      </w:r>
    </w:p>
    <w:p w14:paraId="698DBEE4"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REORGANIZUOJAMŲ BIUDŽETINIŲ ĮSTAIGŲ DUOMENYS</w:t>
      </w:r>
    </w:p>
    <w:p w14:paraId="7DE12723" w14:textId="77777777" w:rsidR="00625FD3" w:rsidRPr="0006777A" w:rsidRDefault="00625FD3" w:rsidP="00D24655">
      <w:pPr>
        <w:shd w:val="clear" w:color="auto" w:fill="FFFFFF"/>
        <w:spacing w:after="0" w:line="276" w:lineRule="auto"/>
        <w:ind w:left="142"/>
        <w:rPr>
          <w:rFonts w:ascii="Times New Roman" w:hAnsi="Times New Roman"/>
          <w:noProof w:val="0"/>
          <w:color w:val="000000"/>
          <w:sz w:val="24"/>
          <w:szCs w:val="24"/>
          <w:lang w:eastAsia="lt-LT"/>
        </w:rPr>
      </w:pPr>
    </w:p>
    <w:p w14:paraId="41A762A6" w14:textId="77D35DD3"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4" w:name="part_416e6d2c492f424a889ac96345f0d4d4"/>
      <w:bookmarkEnd w:id="4"/>
      <w:r w:rsidRPr="0006777A">
        <w:rPr>
          <w:rFonts w:ascii="Times New Roman" w:hAnsi="Times New Roman"/>
          <w:noProof w:val="0"/>
          <w:color w:val="000000"/>
          <w:sz w:val="24"/>
          <w:szCs w:val="24"/>
          <w:lang w:eastAsia="lt-LT"/>
        </w:rPr>
        <w:t xml:space="preserve">3. Reorganizuojamo juridinio asmens – </w:t>
      </w:r>
      <w:r w:rsidR="0001682E" w:rsidRPr="0006777A">
        <w:rPr>
          <w:rFonts w:ascii="Times New Roman" w:hAnsi="Times New Roman"/>
          <w:noProof w:val="0"/>
          <w:color w:val="000000"/>
          <w:sz w:val="24"/>
          <w:szCs w:val="24"/>
          <w:lang w:eastAsia="lt-LT"/>
        </w:rPr>
        <w:t>Nemuno deltos regioninio</w:t>
      </w:r>
      <w:r w:rsidR="00704B29" w:rsidRPr="0006777A">
        <w:rPr>
          <w:rFonts w:ascii="Times New Roman" w:hAnsi="Times New Roman"/>
          <w:noProof w:val="0"/>
          <w:color w:val="000000"/>
          <w:sz w:val="24"/>
          <w:szCs w:val="24"/>
          <w:lang w:eastAsia="lt-LT"/>
        </w:rPr>
        <w:t xml:space="preserve"> parko direkcijos –</w:t>
      </w:r>
      <w:r w:rsidRPr="0006777A">
        <w:rPr>
          <w:rFonts w:ascii="Times New Roman" w:hAnsi="Times New Roman"/>
          <w:noProof w:val="0"/>
          <w:color w:val="000000"/>
          <w:sz w:val="24"/>
          <w:szCs w:val="24"/>
          <w:lang w:eastAsia="lt-LT"/>
        </w:rPr>
        <w:t xml:space="preserve"> duomenys:</w:t>
      </w:r>
    </w:p>
    <w:p w14:paraId="4D805ABD" w14:textId="77777777"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5" w:name="part_ba0d72e0b92847ee9486a677f9cc74ef"/>
      <w:bookmarkEnd w:id="5"/>
      <w:r w:rsidRPr="0006777A">
        <w:rPr>
          <w:rFonts w:ascii="Times New Roman" w:hAnsi="Times New Roman"/>
          <w:noProof w:val="0"/>
          <w:color w:val="000000"/>
          <w:sz w:val="24"/>
          <w:szCs w:val="24"/>
          <w:lang w:eastAsia="lt-LT"/>
        </w:rPr>
        <w:t>3.1. teisinė forma – biudžetinė įstaiga;</w:t>
      </w:r>
    </w:p>
    <w:p w14:paraId="5025D5BB" w14:textId="3562D3E6"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6" w:name="part_24b21571b78c4a769762a62887d5fb6e"/>
      <w:bookmarkEnd w:id="6"/>
      <w:r w:rsidRPr="0006777A">
        <w:rPr>
          <w:rFonts w:ascii="Times New Roman" w:hAnsi="Times New Roman"/>
          <w:noProof w:val="0"/>
          <w:color w:val="000000"/>
          <w:sz w:val="24"/>
          <w:szCs w:val="24"/>
          <w:lang w:eastAsia="lt-LT"/>
        </w:rPr>
        <w:t xml:space="preserve">3.2. buveinė – </w:t>
      </w:r>
      <w:r w:rsidR="0001682E" w:rsidRPr="0006777A">
        <w:rPr>
          <w:rFonts w:ascii="Times New Roman" w:hAnsi="Times New Roman"/>
          <w:sz w:val="24"/>
          <w:szCs w:val="24"/>
        </w:rPr>
        <w:t>Kuršmarių g. 13, LT-99349 Rusnės mstl., Šilutės r.</w:t>
      </w:r>
      <w:r w:rsidRPr="0006777A">
        <w:rPr>
          <w:rFonts w:ascii="Times New Roman" w:hAnsi="Times New Roman"/>
          <w:noProof w:val="0"/>
          <w:color w:val="000000"/>
          <w:sz w:val="24"/>
          <w:szCs w:val="24"/>
          <w:lang w:eastAsia="lt-LT"/>
        </w:rPr>
        <w:t>;</w:t>
      </w:r>
    </w:p>
    <w:p w14:paraId="5685554D" w14:textId="4FC68F4A"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7" w:name="part_5150ed8799994f498e2c2e7bb6719fa5"/>
      <w:bookmarkEnd w:id="7"/>
      <w:r w:rsidRPr="0006777A">
        <w:rPr>
          <w:rFonts w:ascii="Times New Roman" w:hAnsi="Times New Roman"/>
          <w:noProof w:val="0"/>
          <w:color w:val="000000"/>
          <w:sz w:val="24"/>
          <w:szCs w:val="24"/>
          <w:lang w:eastAsia="lt-LT"/>
        </w:rPr>
        <w:t xml:space="preserve">3.3. juridinio asmens kodas </w:t>
      </w:r>
      <w:r w:rsidR="0001682E" w:rsidRPr="0006777A">
        <w:rPr>
          <w:rFonts w:ascii="Times New Roman" w:hAnsi="Times New Roman"/>
          <w:sz w:val="24"/>
          <w:szCs w:val="24"/>
          <w:shd w:val="clear" w:color="auto" w:fill="FFFFFF"/>
          <w:lang w:eastAsia="lt-LT"/>
        </w:rPr>
        <w:t>193371666</w:t>
      </w:r>
      <w:r w:rsidRPr="0006777A">
        <w:rPr>
          <w:rFonts w:ascii="Times New Roman" w:hAnsi="Times New Roman"/>
          <w:noProof w:val="0"/>
          <w:color w:val="000000"/>
          <w:sz w:val="24"/>
          <w:szCs w:val="24"/>
          <w:lang w:eastAsia="lt-LT"/>
        </w:rPr>
        <w:t>;</w:t>
      </w:r>
    </w:p>
    <w:p w14:paraId="54265A2A" w14:textId="7727702F"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8" w:name="part_17ce8ea913a94399b8b3401e1481936f"/>
      <w:bookmarkEnd w:id="8"/>
      <w:r w:rsidRPr="0006777A">
        <w:rPr>
          <w:rFonts w:ascii="Times New Roman" w:hAnsi="Times New Roman"/>
          <w:noProof w:val="0"/>
          <w:color w:val="000000"/>
          <w:sz w:val="24"/>
          <w:szCs w:val="24"/>
          <w:lang w:eastAsia="lt-LT"/>
        </w:rPr>
        <w:t xml:space="preserve">3.4. registras, kuriame kaupiami ir saugomi duomenys apie </w:t>
      </w:r>
      <w:r w:rsidR="0001682E" w:rsidRPr="0006777A">
        <w:rPr>
          <w:rFonts w:ascii="Times New Roman" w:hAnsi="Times New Roman"/>
          <w:noProof w:val="0"/>
          <w:color w:val="000000"/>
          <w:sz w:val="24"/>
          <w:szCs w:val="24"/>
          <w:lang w:eastAsia="lt-LT"/>
        </w:rPr>
        <w:t>Nemuno deltos</w:t>
      </w:r>
      <w:r w:rsidR="00A2548B" w:rsidRPr="0006777A">
        <w:rPr>
          <w:rFonts w:ascii="Times New Roman" w:hAnsi="Times New Roman"/>
          <w:noProof w:val="0"/>
          <w:color w:val="000000"/>
          <w:sz w:val="24"/>
          <w:szCs w:val="24"/>
          <w:lang w:eastAsia="lt-LT"/>
        </w:rPr>
        <w:t xml:space="preserve"> regioninio parko direkciją</w:t>
      </w:r>
      <w:r w:rsidRPr="0006777A">
        <w:rPr>
          <w:rFonts w:ascii="Times New Roman" w:hAnsi="Times New Roman"/>
          <w:noProof w:val="0"/>
          <w:color w:val="000000"/>
          <w:sz w:val="24"/>
          <w:szCs w:val="24"/>
          <w:lang w:eastAsia="lt-LT"/>
        </w:rPr>
        <w:t>, – Juridinių asmenų registras.</w:t>
      </w:r>
    </w:p>
    <w:p w14:paraId="5E5DEC60" w14:textId="28A55AF9"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4. Reorganizuojamo juridinio asmens – </w:t>
      </w:r>
      <w:r w:rsidR="0001682E" w:rsidRPr="0006777A">
        <w:rPr>
          <w:rFonts w:ascii="Times New Roman" w:hAnsi="Times New Roman"/>
          <w:noProof w:val="0"/>
          <w:color w:val="000000"/>
          <w:sz w:val="24"/>
          <w:szCs w:val="24"/>
          <w:lang w:eastAsia="lt-LT"/>
        </w:rPr>
        <w:t>Pagramančio</w:t>
      </w:r>
      <w:r w:rsidR="00A2548B" w:rsidRPr="0006777A">
        <w:rPr>
          <w:rFonts w:ascii="Times New Roman" w:hAnsi="Times New Roman"/>
          <w:noProof w:val="0"/>
          <w:color w:val="000000"/>
          <w:sz w:val="24"/>
          <w:szCs w:val="24"/>
          <w:lang w:eastAsia="lt-LT"/>
        </w:rPr>
        <w:t xml:space="preserve"> regioninio parko direkcijos –</w:t>
      </w:r>
      <w:r w:rsidRPr="0006777A">
        <w:rPr>
          <w:rFonts w:ascii="Times New Roman" w:hAnsi="Times New Roman"/>
          <w:noProof w:val="0"/>
          <w:color w:val="000000"/>
          <w:sz w:val="24"/>
          <w:szCs w:val="24"/>
          <w:lang w:eastAsia="lt-LT"/>
        </w:rPr>
        <w:t xml:space="preserve"> duomenys:</w:t>
      </w:r>
    </w:p>
    <w:p w14:paraId="54420706" w14:textId="77777777"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9" w:name="part_3a129dd9533e4f8ba72418e9f161bf46"/>
      <w:bookmarkEnd w:id="9"/>
      <w:r w:rsidRPr="0006777A">
        <w:rPr>
          <w:rFonts w:ascii="Times New Roman" w:hAnsi="Times New Roman"/>
          <w:noProof w:val="0"/>
          <w:color w:val="000000"/>
          <w:sz w:val="24"/>
          <w:szCs w:val="24"/>
          <w:lang w:eastAsia="lt-LT"/>
        </w:rPr>
        <w:t>4.1. teisinė forma – biudžetinė įstaiga;</w:t>
      </w:r>
    </w:p>
    <w:p w14:paraId="04145D74" w14:textId="1B14EDF7"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10" w:name="part_9f148984d81b48aea2677ae022a87856"/>
      <w:bookmarkEnd w:id="10"/>
      <w:r w:rsidRPr="0006777A">
        <w:rPr>
          <w:rFonts w:ascii="Times New Roman" w:hAnsi="Times New Roman"/>
          <w:noProof w:val="0"/>
          <w:color w:val="000000"/>
          <w:sz w:val="24"/>
          <w:szCs w:val="24"/>
          <w:lang w:eastAsia="lt-LT"/>
        </w:rPr>
        <w:t>4.2. buveinė – </w:t>
      </w:r>
      <w:r w:rsidR="00116772" w:rsidRPr="0006777A">
        <w:rPr>
          <w:rFonts w:ascii="Times New Roman" w:hAnsi="Times New Roman"/>
          <w:sz w:val="24"/>
          <w:szCs w:val="24"/>
        </w:rPr>
        <w:t>Malūno g. 2, Ringų k.,</w:t>
      </w:r>
      <w:r w:rsidR="00116772" w:rsidRPr="0006777A">
        <w:rPr>
          <w:rFonts w:ascii="Times New Roman" w:hAnsi="Times New Roman"/>
          <w:color w:val="FF0000"/>
          <w:sz w:val="24"/>
          <w:szCs w:val="24"/>
        </w:rPr>
        <w:t xml:space="preserve"> </w:t>
      </w:r>
      <w:r w:rsidR="00116772" w:rsidRPr="0006777A">
        <w:rPr>
          <w:rFonts w:ascii="Times New Roman" w:hAnsi="Times New Roman"/>
          <w:sz w:val="24"/>
          <w:szCs w:val="24"/>
        </w:rPr>
        <w:t>LT-73306, Tauragės r</w:t>
      </w:r>
      <w:r w:rsidR="00A2548B" w:rsidRPr="0006777A">
        <w:rPr>
          <w:rFonts w:ascii="Times New Roman" w:hAnsi="Times New Roman"/>
          <w:sz w:val="24"/>
          <w:szCs w:val="24"/>
        </w:rPr>
        <w:t>.;</w:t>
      </w:r>
    </w:p>
    <w:p w14:paraId="1C51F0AD" w14:textId="7AB069E0"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11" w:name="part_39fff82f600543888d24d3b30de33723"/>
      <w:bookmarkEnd w:id="11"/>
      <w:r w:rsidRPr="0006777A">
        <w:rPr>
          <w:rFonts w:ascii="Times New Roman" w:hAnsi="Times New Roman"/>
          <w:noProof w:val="0"/>
          <w:color w:val="000000"/>
          <w:sz w:val="24"/>
          <w:szCs w:val="24"/>
          <w:lang w:eastAsia="lt-LT"/>
        </w:rPr>
        <w:t>4.3. juridinio asmens kodas </w:t>
      </w:r>
      <w:r w:rsidR="0001682E" w:rsidRPr="0006777A">
        <w:rPr>
          <w:rFonts w:ascii="Times New Roman" w:hAnsi="Times New Roman"/>
          <w:sz w:val="24"/>
          <w:szCs w:val="24"/>
          <w:lang w:eastAsia="lt-LT"/>
        </w:rPr>
        <w:t>188738897</w:t>
      </w:r>
      <w:r w:rsidR="00A2548B" w:rsidRPr="0006777A">
        <w:rPr>
          <w:rFonts w:ascii="Times New Roman" w:hAnsi="Times New Roman"/>
          <w:sz w:val="24"/>
          <w:szCs w:val="24"/>
          <w:lang w:eastAsia="lt-LT"/>
        </w:rPr>
        <w:t>;</w:t>
      </w:r>
    </w:p>
    <w:p w14:paraId="0E8AE5E8" w14:textId="55DF8A6D" w:rsidR="00625FD3" w:rsidRPr="0006777A" w:rsidRDefault="00625FD3" w:rsidP="007D6E5A">
      <w:pPr>
        <w:shd w:val="clear" w:color="auto" w:fill="FFFFFF"/>
        <w:spacing w:after="0" w:line="276" w:lineRule="auto"/>
        <w:ind w:firstLine="900"/>
        <w:jc w:val="both"/>
        <w:rPr>
          <w:rFonts w:ascii="Times New Roman" w:hAnsi="Times New Roman"/>
          <w:noProof w:val="0"/>
          <w:color w:val="000000"/>
          <w:sz w:val="24"/>
          <w:szCs w:val="24"/>
          <w:lang w:eastAsia="lt-LT"/>
        </w:rPr>
      </w:pPr>
      <w:bookmarkStart w:id="12" w:name="part_4f099b90fff9468f9ee78c56dc47527e"/>
      <w:bookmarkEnd w:id="12"/>
      <w:r w:rsidRPr="0006777A">
        <w:rPr>
          <w:rFonts w:ascii="Times New Roman" w:hAnsi="Times New Roman"/>
          <w:noProof w:val="0"/>
          <w:color w:val="000000"/>
          <w:sz w:val="24"/>
          <w:szCs w:val="24"/>
          <w:lang w:eastAsia="lt-LT"/>
        </w:rPr>
        <w:t xml:space="preserve">4.4. registras, kuriame kaupiami ir saugomi duomenys apie </w:t>
      </w:r>
      <w:r w:rsidR="0001682E" w:rsidRPr="0006777A">
        <w:rPr>
          <w:rFonts w:ascii="Times New Roman" w:hAnsi="Times New Roman"/>
          <w:noProof w:val="0"/>
          <w:color w:val="000000"/>
          <w:sz w:val="24"/>
          <w:szCs w:val="24"/>
          <w:lang w:eastAsia="lt-LT"/>
        </w:rPr>
        <w:t>Pagramančio</w:t>
      </w:r>
      <w:r w:rsidR="00CA56F7" w:rsidRPr="0006777A">
        <w:rPr>
          <w:rFonts w:ascii="Times New Roman" w:hAnsi="Times New Roman"/>
          <w:noProof w:val="0"/>
          <w:color w:val="000000"/>
          <w:sz w:val="24"/>
          <w:szCs w:val="24"/>
          <w:lang w:eastAsia="lt-LT"/>
        </w:rPr>
        <w:t xml:space="preserve"> regioninio parko direkciją</w:t>
      </w:r>
      <w:r w:rsidRPr="0006777A">
        <w:rPr>
          <w:rFonts w:ascii="Times New Roman" w:hAnsi="Times New Roman"/>
          <w:noProof w:val="0"/>
          <w:color w:val="000000"/>
          <w:sz w:val="24"/>
          <w:szCs w:val="24"/>
          <w:lang w:eastAsia="lt-LT"/>
        </w:rPr>
        <w:t>, – Juridinių asmenų registras.</w:t>
      </w:r>
    </w:p>
    <w:p w14:paraId="52BCA64A" w14:textId="50CDDB4D" w:rsidR="00CA56F7" w:rsidRPr="0006777A" w:rsidRDefault="00CA56F7"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5. Reorganizuojamo juridinio asmens – </w:t>
      </w:r>
      <w:r w:rsidR="0001682E" w:rsidRPr="0006777A">
        <w:rPr>
          <w:rFonts w:ascii="Times New Roman" w:hAnsi="Times New Roman"/>
          <w:noProof w:val="0"/>
          <w:color w:val="000000"/>
          <w:sz w:val="24"/>
          <w:szCs w:val="24"/>
          <w:lang w:eastAsia="lt-LT"/>
        </w:rPr>
        <w:t>Pajūrio</w:t>
      </w:r>
      <w:r w:rsidRPr="0006777A">
        <w:rPr>
          <w:rFonts w:ascii="Times New Roman" w:hAnsi="Times New Roman"/>
          <w:noProof w:val="0"/>
          <w:color w:val="000000"/>
          <w:sz w:val="24"/>
          <w:szCs w:val="24"/>
          <w:lang w:eastAsia="lt-LT"/>
        </w:rPr>
        <w:t xml:space="preserve"> regioninio parko direkcijos – duomenys:</w:t>
      </w:r>
    </w:p>
    <w:p w14:paraId="2A44574D" w14:textId="043C9C69" w:rsidR="00CA56F7" w:rsidRPr="0006777A" w:rsidRDefault="00CA56F7"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5.1. teisinė forma – biudžetinė įstaiga;</w:t>
      </w:r>
    </w:p>
    <w:p w14:paraId="254F6AE7" w14:textId="3F4C0766" w:rsidR="00116772" w:rsidRPr="0006777A" w:rsidRDefault="00116772" w:rsidP="007D6E5A">
      <w:pPr>
        <w:tabs>
          <w:tab w:val="left" w:pos="851"/>
        </w:tabs>
        <w:spacing w:after="0" w:line="276" w:lineRule="auto"/>
        <w:ind w:left="567" w:firstLine="142"/>
        <w:jc w:val="both"/>
        <w:rPr>
          <w:rFonts w:ascii="Times New Roman" w:hAnsi="Times New Roman"/>
          <w:sz w:val="24"/>
          <w:szCs w:val="24"/>
        </w:rPr>
      </w:pPr>
      <w:r w:rsidRPr="0006777A">
        <w:rPr>
          <w:rFonts w:ascii="Times New Roman" w:hAnsi="Times New Roman"/>
          <w:noProof w:val="0"/>
          <w:color w:val="000000"/>
          <w:sz w:val="24"/>
          <w:szCs w:val="24"/>
          <w:lang w:eastAsia="lt-LT"/>
        </w:rPr>
        <w:tab/>
        <w:t xml:space="preserve"> </w:t>
      </w:r>
      <w:r w:rsidR="00CA56F7" w:rsidRPr="0006777A">
        <w:rPr>
          <w:rFonts w:ascii="Times New Roman" w:hAnsi="Times New Roman"/>
          <w:noProof w:val="0"/>
          <w:color w:val="000000"/>
          <w:sz w:val="24"/>
          <w:szCs w:val="24"/>
          <w:lang w:eastAsia="lt-LT"/>
        </w:rPr>
        <w:t xml:space="preserve">5.2. buveinė – </w:t>
      </w:r>
      <w:r w:rsidRPr="0006777A">
        <w:rPr>
          <w:rFonts w:ascii="Times New Roman" w:hAnsi="Times New Roman"/>
          <w:sz w:val="24"/>
          <w:szCs w:val="24"/>
        </w:rPr>
        <w:t>Placio g. 54, Karklės k., LT-92383 Klaipėdos r.</w:t>
      </w:r>
    </w:p>
    <w:p w14:paraId="1AF70D45" w14:textId="04645013" w:rsidR="00CA56F7" w:rsidRPr="0006777A" w:rsidRDefault="00CA56F7"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5.3. juridinio asmens kodas </w:t>
      </w:r>
      <w:r w:rsidR="0001682E" w:rsidRPr="0006777A">
        <w:rPr>
          <w:rFonts w:ascii="Times New Roman" w:hAnsi="Times New Roman"/>
          <w:sz w:val="24"/>
          <w:szCs w:val="24"/>
          <w:lang w:eastAsia="lt-LT"/>
        </w:rPr>
        <w:t>288706740</w:t>
      </w:r>
      <w:r w:rsidRPr="0006777A">
        <w:rPr>
          <w:rFonts w:ascii="Times New Roman" w:hAnsi="Times New Roman"/>
          <w:noProof w:val="0"/>
          <w:color w:val="000000"/>
          <w:sz w:val="24"/>
          <w:szCs w:val="24"/>
          <w:lang w:eastAsia="lt-LT"/>
        </w:rPr>
        <w:t>;</w:t>
      </w:r>
    </w:p>
    <w:p w14:paraId="12C4BFB9" w14:textId="11DFF6C0" w:rsidR="00CA56F7" w:rsidRPr="0006777A" w:rsidRDefault="00CA56F7"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5.4. registras, kuriame kaupiami ir saugomi duomenys apie </w:t>
      </w:r>
      <w:r w:rsidR="0001682E" w:rsidRPr="0006777A">
        <w:rPr>
          <w:rFonts w:ascii="Times New Roman" w:hAnsi="Times New Roman"/>
          <w:noProof w:val="0"/>
          <w:color w:val="000000"/>
          <w:sz w:val="24"/>
          <w:szCs w:val="24"/>
          <w:lang w:eastAsia="lt-LT"/>
        </w:rPr>
        <w:t xml:space="preserve">Pajūrio </w:t>
      </w:r>
      <w:r w:rsidRPr="0006777A">
        <w:rPr>
          <w:rFonts w:ascii="Times New Roman" w:hAnsi="Times New Roman"/>
          <w:noProof w:val="0"/>
          <w:color w:val="000000"/>
          <w:sz w:val="24"/>
          <w:szCs w:val="24"/>
          <w:lang w:eastAsia="lt-LT"/>
        </w:rPr>
        <w:t>regioninio parko direkciją, – Juridinių asmenų registras.</w:t>
      </w:r>
    </w:p>
    <w:p w14:paraId="206CBB5A" w14:textId="6B68A165" w:rsidR="00CA56F7" w:rsidRPr="0006777A" w:rsidRDefault="00CA56F7"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6. Reorganizuojamo juridinio asmens – </w:t>
      </w:r>
      <w:r w:rsidR="0001682E" w:rsidRPr="0006777A">
        <w:rPr>
          <w:rFonts w:ascii="Times New Roman" w:hAnsi="Times New Roman"/>
          <w:noProof w:val="0"/>
          <w:color w:val="000000"/>
          <w:sz w:val="24"/>
          <w:szCs w:val="24"/>
          <w:lang w:eastAsia="lt-LT"/>
        </w:rPr>
        <w:t>Rambyno</w:t>
      </w:r>
      <w:r w:rsidRPr="0006777A">
        <w:rPr>
          <w:rFonts w:ascii="Times New Roman" w:hAnsi="Times New Roman"/>
          <w:noProof w:val="0"/>
          <w:color w:val="000000"/>
          <w:sz w:val="24"/>
          <w:szCs w:val="24"/>
          <w:lang w:eastAsia="lt-LT"/>
        </w:rPr>
        <w:t xml:space="preserve"> regioninio parko direkcijos – duomenys:</w:t>
      </w:r>
    </w:p>
    <w:p w14:paraId="065C2D56" w14:textId="7C7EEF60" w:rsidR="00CA56F7" w:rsidRPr="0006777A" w:rsidRDefault="00E91762"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6</w:t>
      </w:r>
      <w:r w:rsidR="00CA56F7" w:rsidRPr="0006777A">
        <w:rPr>
          <w:rFonts w:ascii="Times New Roman" w:hAnsi="Times New Roman"/>
          <w:noProof w:val="0"/>
          <w:color w:val="000000"/>
          <w:sz w:val="24"/>
          <w:szCs w:val="24"/>
          <w:lang w:eastAsia="lt-LT"/>
        </w:rPr>
        <w:t>.1. teisinė forma – biudžetinė įstaiga;</w:t>
      </w:r>
    </w:p>
    <w:p w14:paraId="1943F437" w14:textId="158A51E9" w:rsidR="00CA56F7" w:rsidRPr="0006777A" w:rsidRDefault="00E91762"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6</w:t>
      </w:r>
      <w:r w:rsidR="00CA56F7" w:rsidRPr="0006777A">
        <w:rPr>
          <w:rFonts w:ascii="Times New Roman" w:hAnsi="Times New Roman"/>
          <w:noProof w:val="0"/>
          <w:color w:val="000000"/>
          <w:sz w:val="24"/>
          <w:szCs w:val="24"/>
          <w:lang w:eastAsia="lt-LT"/>
        </w:rPr>
        <w:t>.2. buveinė – </w:t>
      </w:r>
      <w:r w:rsidR="00116772" w:rsidRPr="0006777A">
        <w:rPr>
          <w:rFonts w:ascii="Times New Roman" w:hAnsi="Times New Roman"/>
          <w:sz w:val="24"/>
          <w:szCs w:val="24"/>
        </w:rPr>
        <w:t>Nemuno g. 4, Bitėnų k., LT-99265 Pagėgių sav.;</w:t>
      </w:r>
    </w:p>
    <w:p w14:paraId="5EFCAFC1" w14:textId="7C362E3E" w:rsidR="00CA56F7" w:rsidRPr="0006777A" w:rsidRDefault="00E91762" w:rsidP="007D6E5A">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6</w:t>
      </w:r>
      <w:r w:rsidR="00CA56F7" w:rsidRPr="0006777A">
        <w:rPr>
          <w:rFonts w:ascii="Times New Roman" w:hAnsi="Times New Roman"/>
          <w:noProof w:val="0"/>
          <w:color w:val="000000"/>
          <w:sz w:val="24"/>
          <w:szCs w:val="24"/>
          <w:lang w:eastAsia="lt-LT"/>
        </w:rPr>
        <w:t>.3. juridinio asmens kodas </w:t>
      </w:r>
      <w:r w:rsidR="0001682E" w:rsidRPr="0006777A">
        <w:rPr>
          <w:rFonts w:ascii="Times New Roman" w:hAnsi="Times New Roman"/>
          <w:sz w:val="24"/>
          <w:szCs w:val="24"/>
          <w:lang w:eastAsia="lt-LT"/>
        </w:rPr>
        <w:t>188764671</w:t>
      </w:r>
      <w:r w:rsidR="00CA56F7" w:rsidRPr="0006777A">
        <w:rPr>
          <w:rFonts w:ascii="Times New Roman" w:hAnsi="Times New Roman"/>
          <w:sz w:val="24"/>
          <w:szCs w:val="24"/>
          <w:lang w:eastAsia="lt-LT"/>
        </w:rPr>
        <w:t>;</w:t>
      </w:r>
    </w:p>
    <w:p w14:paraId="1EEF6DC9" w14:textId="4406D5D0" w:rsidR="00CA56F7" w:rsidRPr="0006777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lastRenderedPageBreak/>
        <w:t>6</w:t>
      </w:r>
      <w:r w:rsidR="00CA56F7" w:rsidRPr="0006777A">
        <w:rPr>
          <w:rFonts w:ascii="Times New Roman" w:hAnsi="Times New Roman"/>
          <w:noProof w:val="0"/>
          <w:color w:val="000000"/>
          <w:sz w:val="24"/>
          <w:szCs w:val="24"/>
          <w:lang w:eastAsia="lt-LT"/>
        </w:rPr>
        <w:t xml:space="preserve">.4. registras, kuriame kaupiami ir saugomi duomenys apie </w:t>
      </w:r>
      <w:r w:rsidR="0001682E" w:rsidRPr="0006777A">
        <w:rPr>
          <w:rFonts w:ascii="Times New Roman" w:hAnsi="Times New Roman"/>
          <w:noProof w:val="0"/>
          <w:color w:val="000000"/>
          <w:sz w:val="24"/>
          <w:szCs w:val="24"/>
          <w:lang w:eastAsia="lt-LT"/>
        </w:rPr>
        <w:t>Rambyno</w:t>
      </w:r>
      <w:r w:rsidR="00CA56F7" w:rsidRPr="0006777A">
        <w:rPr>
          <w:rFonts w:ascii="Times New Roman" w:hAnsi="Times New Roman"/>
          <w:noProof w:val="0"/>
          <w:color w:val="000000"/>
          <w:sz w:val="24"/>
          <w:szCs w:val="24"/>
          <w:lang w:eastAsia="lt-LT"/>
        </w:rPr>
        <w:t xml:space="preserve"> regioninio parko direkciją, – Juridinių asmenų registras.</w:t>
      </w:r>
    </w:p>
    <w:p w14:paraId="684EFEE8" w14:textId="6E0E30D9" w:rsidR="00E91762" w:rsidRPr="0006777A" w:rsidRDefault="00E9176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7. Reorganizuojamo juridinio asmens – </w:t>
      </w:r>
      <w:r w:rsidR="0001682E" w:rsidRPr="0006777A">
        <w:rPr>
          <w:rFonts w:ascii="Times New Roman" w:hAnsi="Times New Roman"/>
          <w:noProof w:val="0"/>
          <w:color w:val="000000"/>
          <w:sz w:val="24"/>
          <w:szCs w:val="24"/>
          <w:lang w:eastAsia="lt-LT"/>
        </w:rPr>
        <w:t>Viešvilės valstybinio gamtinio rezervato</w:t>
      </w:r>
      <w:r w:rsidRPr="0006777A">
        <w:rPr>
          <w:rFonts w:ascii="Times New Roman" w:hAnsi="Times New Roman"/>
          <w:noProof w:val="0"/>
          <w:color w:val="000000"/>
          <w:sz w:val="24"/>
          <w:szCs w:val="24"/>
          <w:lang w:eastAsia="lt-LT"/>
        </w:rPr>
        <w:t xml:space="preserve"> direkcijos – duomenys:</w:t>
      </w:r>
    </w:p>
    <w:p w14:paraId="3995FE32" w14:textId="2AC1DE6D" w:rsidR="00E91762" w:rsidRPr="0006777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7</w:t>
      </w:r>
      <w:r w:rsidR="00E91762" w:rsidRPr="0006777A">
        <w:rPr>
          <w:rFonts w:ascii="Times New Roman" w:hAnsi="Times New Roman"/>
          <w:noProof w:val="0"/>
          <w:color w:val="000000"/>
          <w:sz w:val="24"/>
          <w:szCs w:val="24"/>
          <w:lang w:eastAsia="lt-LT"/>
        </w:rPr>
        <w:t>.1. teisinė forma – biudžetinė įstaiga;</w:t>
      </w:r>
    </w:p>
    <w:p w14:paraId="4A459DEE" w14:textId="4180D557" w:rsidR="00E91762" w:rsidRPr="0006777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7</w:t>
      </w:r>
      <w:r w:rsidR="00E91762" w:rsidRPr="0006777A">
        <w:rPr>
          <w:rFonts w:ascii="Times New Roman" w:hAnsi="Times New Roman"/>
          <w:noProof w:val="0"/>
          <w:color w:val="000000"/>
          <w:sz w:val="24"/>
          <w:szCs w:val="24"/>
          <w:lang w:eastAsia="lt-LT"/>
        </w:rPr>
        <w:t xml:space="preserve">.2. buveinė – </w:t>
      </w:r>
      <w:r w:rsidR="00EF7804" w:rsidRPr="0006777A">
        <w:rPr>
          <w:rFonts w:ascii="Times New Roman" w:hAnsi="Times New Roman"/>
          <w:noProof w:val="0"/>
          <w:color w:val="000000"/>
          <w:sz w:val="24"/>
          <w:szCs w:val="24"/>
          <w:lang w:eastAsia="lt-LT"/>
        </w:rPr>
        <w:t>Karšuvos g. 3</w:t>
      </w:r>
      <w:r w:rsidR="00C07A7D" w:rsidRPr="0006777A">
        <w:rPr>
          <w:rFonts w:ascii="Times New Roman" w:hAnsi="Times New Roman"/>
          <w:noProof w:val="0"/>
          <w:color w:val="000000"/>
          <w:sz w:val="24"/>
          <w:szCs w:val="24"/>
          <w:lang w:eastAsia="lt-LT"/>
        </w:rPr>
        <w:t>,</w:t>
      </w:r>
      <w:r w:rsidR="00EF7804" w:rsidRPr="0006777A">
        <w:rPr>
          <w:rFonts w:ascii="Times New Roman" w:hAnsi="Times New Roman"/>
          <w:noProof w:val="0"/>
          <w:color w:val="000000"/>
          <w:sz w:val="24"/>
          <w:szCs w:val="24"/>
          <w:lang w:eastAsia="lt-LT"/>
        </w:rPr>
        <w:t xml:space="preserve"> </w:t>
      </w:r>
      <w:r w:rsidR="00116772" w:rsidRPr="0006777A">
        <w:rPr>
          <w:rFonts w:ascii="Times New Roman" w:hAnsi="Times New Roman"/>
          <w:sz w:val="24"/>
          <w:szCs w:val="24"/>
        </w:rPr>
        <w:t>Eičių k., Gaurės sen., LT-7314</w:t>
      </w:r>
      <w:r w:rsidR="00EF7804" w:rsidRPr="0006777A">
        <w:rPr>
          <w:rFonts w:ascii="Times New Roman" w:hAnsi="Times New Roman"/>
          <w:sz w:val="24"/>
          <w:szCs w:val="24"/>
        </w:rPr>
        <w:t>5</w:t>
      </w:r>
      <w:r w:rsidR="00116772" w:rsidRPr="0006777A">
        <w:rPr>
          <w:rFonts w:ascii="Times New Roman" w:hAnsi="Times New Roman"/>
          <w:sz w:val="24"/>
          <w:szCs w:val="24"/>
        </w:rPr>
        <w:t xml:space="preserve"> Tauragės r.;</w:t>
      </w:r>
    </w:p>
    <w:p w14:paraId="6BC87E29" w14:textId="6B383DED" w:rsidR="00E91762" w:rsidRPr="0006777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7</w:t>
      </w:r>
      <w:r w:rsidR="00E91762" w:rsidRPr="0006777A">
        <w:rPr>
          <w:rFonts w:ascii="Times New Roman" w:hAnsi="Times New Roman"/>
          <w:noProof w:val="0"/>
          <w:color w:val="000000"/>
          <w:sz w:val="24"/>
          <w:szCs w:val="24"/>
          <w:lang w:eastAsia="lt-LT"/>
        </w:rPr>
        <w:t xml:space="preserve">.3. juridinio asmens kodas </w:t>
      </w:r>
      <w:r w:rsidR="0001682E" w:rsidRPr="0006777A">
        <w:rPr>
          <w:rFonts w:ascii="Times New Roman" w:hAnsi="Times New Roman"/>
          <w:sz w:val="24"/>
          <w:szCs w:val="24"/>
          <w:lang w:eastAsia="lt-LT"/>
        </w:rPr>
        <w:t>188739312</w:t>
      </w:r>
      <w:r w:rsidR="00E91762" w:rsidRPr="0006777A">
        <w:rPr>
          <w:rFonts w:ascii="Times New Roman" w:hAnsi="Times New Roman"/>
          <w:noProof w:val="0"/>
          <w:color w:val="000000"/>
          <w:sz w:val="24"/>
          <w:szCs w:val="24"/>
          <w:lang w:eastAsia="lt-LT"/>
        </w:rPr>
        <w:t>;</w:t>
      </w:r>
    </w:p>
    <w:p w14:paraId="059CEEC6" w14:textId="657EE024" w:rsidR="00E91762" w:rsidRPr="0006777A" w:rsidRDefault="00E31779"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7</w:t>
      </w:r>
      <w:r w:rsidR="00E91762" w:rsidRPr="0006777A">
        <w:rPr>
          <w:rFonts w:ascii="Times New Roman" w:hAnsi="Times New Roman"/>
          <w:noProof w:val="0"/>
          <w:color w:val="000000"/>
          <w:sz w:val="24"/>
          <w:szCs w:val="24"/>
          <w:lang w:eastAsia="lt-LT"/>
        </w:rPr>
        <w:t xml:space="preserve">.4. registras, kuriame kaupiami ir saugomi duomenys apie </w:t>
      </w:r>
      <w:r w:rsidR="0001682E" w:rsidRPr="0006777A">
        <w:rPr>
          <w:rFonts w:ascii="Times New Roman" w:hAnsi="Times New Roman"/>
          <w:noProof w:val="0"/>
          <w:color w:val="000000"/>
          <w:sz w:val="24"/>
          <w:szCs w:val="24"/>
          <w:lang w:eastAsia="lt-LT"/>
        </w:rPr>
        <w:t xml:space="preserve">Viešvilės valstybinio gamtinio rezervato </w:t>
      </w:r>
      <w:r w:rsidR="00E91762" w:rsidRPr="0006777A">
        <w:rPr>
          <w:rFonts w:ascii="Times New Roman" w:hAnsi="Times New Roman"/>
          <w:noProof w:val="0"/>
          <w:color w:val="000000"/>
          <w:sz w:val="24"/>
          <w:szCs w:val="24"/>
          <w:lang w:eastAsia="lt-LT"/>
        </w:rPr>
        <w:t>direkciją, – Juridinių asmenų registras.</w:t>
      </w:r>
    </w:p>
    <w:p w14:paraId="01A2AC95" w14:textId="77777777" w:rsidR="00625FD3" w:rsidRPr="0006777A" w:rsidRDefault="00625FD3" w:rsidP="00D24655">
      <w:pPr>
        <w:shd w:val="clear" w:color="auto" w:fill="FFFFFF"/>
        <w:spacing w:after="0" w:line="276" w:lineRule="auto"/>
        <w:ind w:left="142"/>
        <w:jc w:val="both"/>
        <w:rPr>
          <w:rFonts w:ascii="Times New Roman" w:hAnsi="Times New Roman"/>
          <w:noProof w:val="0"/>
          <w:color w:val="000000"/>
          <w:sz w:val="24"/>
          <w:szCs w:val="24"/>
          <w:lang w:eastAsia="lt-LT"/>
        </w:rPr>
      </w:pPr>
      <w:bookmarkStart w:id="13" w:name="part_57911f9c12aa46c7b995b88423f287e9"/>
      <w:bookmarkEnd w:id="13"/>
    </w:p>
    <w:p w14:paraId="58C3858D"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bookmarkStart w:id="14" w:name="part_9b0aba82bd6344559d4662ee4e26cc16"/>
      <w:bookmarkEnd w:id="14"/>
      <w:r w:rsidRPr="0006777A">
        <w:rPr>
          <w:rFonts w:ascii="Times New Roman" w:hAnsi="Times New Roman"/>
          <w:b/>
          <w:bCs/>
          <w:noProof w:val="0"/>
          <w:color w:val="000000"/>
          <w:sz w:val="24"/>
          <w:szCs w:val="24"/>
          <w:lang w:eastAsia="lt-LT"/>
        </w:rPr>
        <w:t>III SKYRIUS</w:t>
      </w:r>
    </w:p>
    <w:p w14:paraId="5FE75F9E" w14:textId="03167828" w:rsidR="00625FD3" w:rsidRPr="0006777A" w:rsidRDefault="00625FD3" w:rsidP="00D24655">
      <w:pPr>
        <w:spacing w:after="0" w:line="276" w:lineRule="auto"/>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 xml:space="preserve">REORGANIZAVIMO </w:t>
      </w:r>
      <w:r w:rsidR="00D71558" w:rsidRPr="0006777A">
        <w:rPr>
          <w:rFonts w:ascii="Times New Roman" w:hAnsi="Times New Roman"/>
          <w:b/>
          <w:bCs/>
          <w:noProof w:val="0"/>
          <w:color w:val="000000"/>
          <w:sz w:val="24"/>
          <w:szCs w:val="24"/>
          <w:lang w:eastAsia="lt-LT"/>
        </w:rPr>
        <w:t xml:space="preserve">TIKSLAS, </w:t>
      </w:r>
      <w:r w:rsidRPr="0006777A">
        <w:rPr>
          <w:rFonts w:ascii="Times New Roman" w:hAnsi="Times New Roman"/>
          <w:b/>
          <w:bCs/>
          <w:noProof w:val="0"/>
          <w:color w:val="000000"/>
          <w:sz w:val="24"/>
          <w:szCs w:val="24"/>
          <w:lang w:eastAsia="lt-LT"/>
        </w:rPr>
        <w:t>BŪDAS, PASIBAIGIANČIOS BIUDŽETINĖS ĮSTAIGOS IR PO REORGANIZAVIMO VEIKSIANTI BIUDŽETINĖ ĮSTAIGA</w:t>
      </w:r>
    </w:p>
    <w:p w14:paraId="4A4C1D32" w14:textId="77777777" w:rsidR="00625FD3" w:rsidRPr="0006777A" w:rsidRDefault="00625FD3" w:rsidP="00D24655">
      <w:pPr>
        <w:spacing w:after="0" w:line="276" w:lineRule="auto"/>
        <w:jc w:val="both"/>
        <w:rPr>
          <w:rFonts w:ascii="Times New Roman" w:hAnsi="Times New Roman"/>
          <w:noProof w:val="0"/>
          <w:color w:val="000000"/>
          <w:sz w:val="24"/>
          <w:szCs w:val="24"/>
          <w:lang w:eastAsia="lt-LT"/>
        </w:rPr>
      </w:pPr>
    </w:p>
    <w:p w14:paraId="423543C3" w14:textId="0187AC71" w:rsidR="00D71558" w:rsidRPr="0006777A" w:rsidRDefault="00116772"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5" w:name="part_d840909e24d64a1a8fecdc2ae564ea49"/>
      <w:bookmarkEnd w:id="15"/>
      <w:r w:rsidRPr="0006777A">
        <w:rPr>
          <w:rFonts w:ascii="Times New Roman" w:hAnsi="Times New Roman"/>
          <w:noProof w:val="0"/>
          <w:color w:val="000000"/>
          <w:sz w:val="24"/>
          <w:szCs w:val="24"/>
          <w:lang w:eastAsia="lt-LT"/>
        </w:rPr>
        <w:t>8</w:t>
      </w:r>
      <w:r w:rsidR="00625FD3" w:rsidRPr="0006777A">
        <w:rPr>
          <w:rFonts w:ascii="Times New Roman" w:hAnsi="Times New Roman"/>
          <w:noProof w:val="0"/>
          <w:color w:val="000000"/>
          <w:sz w:val="24"/>
          <w:szCs w:val="24"/>
          <w:lang w:eastAsia="lt-LT"/>
        </w:rPr>
        <w:t xml:space="preserve">. </w:t>
      </w:r>
      <w:r w:rsidR="007769CE" w:rsidRPr="0006777A">
        <w:rPr>
          <w:rFonts w:ascii="Times New Roman" w:hAnsi="Times New Roman"/>
          <w:noProof w:val="0"/>
          <w:color w:val="000000"/>
          <w:sz w:val="24"/>
          <w:szCs w:val="24"/>
          <w:lang w:eastAsia="lt-LT"/>
        </w:rPr>
        <w:t>R</w:t>
      </w:r>
      <w:r w:rsidR="00D71558" w:rsidRPr="0006777A">
        <w:rPr>
          <w:rFonts w:ascii="Times New Roman" w:hAnsi="Times New Roman"/>
          <w:color w:val="000000"/>
          <w:sz w:val="24"/>
          <w:szCs w:val="24"/>
          <w:lang w:eastAsia="lt-LT"/>
        </w:rPr>
        <w:t>eorganizavimo tikslas – t</w:t>
      </w:r>
      <w:r w:rsidR="00D71558" w:rsidRPr="0006777A">
        <w:rPr>
          <w:rFonts w:ascii="Times New Roman" w:hAnsi="Times New Roman"/>
          <w:sz w:val="24"/>
          <w:szCs w:val="24"/>
          <w:lang w:eastAsia="lt-LT"/>
        </w:rPr>
        <w:t xml:space="preserve">obulinti saugomų teritorijų apsaugą ir tvarkymą įgyvendinančių institucijų veiklą, </w:t>
      </w:r>
      <w:r w:rsidR="00D71558" w:rsidRPr="0006777A">
        <w:rPr>
          <w:rFonts w:ascii="Times New Roman" w:hAnsi="Times New Roman"/>
          <w:color w:val="000000"/>
          <w:sz w:val="24"/>
          <w:szCs w:val="24"/>
          <w:lang w:eastAsia="lt-LT"/>
        </w:rPr>
        <w:t>sumažinti biudžetinių įstaigų skaičių, optimizuoti jų veiklą, užtikrinant racionalų materialinių, finansinių ir žmogiškųjų išteklių naudojimą.</w:t>
      </w:r>
    </w:p>
    <w:p w14:paraId="6508D71C" w14:textId="0B8CFD11" w:rsidR="00625FD3" w:rsidRPr="0006777A" w:rsidRDefault="00116772"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9</w:t>
      </w:r>
      <w:r w:rsidR="00D71558" w:rsidRPr="0006777A">
        <w:rPr>
          <w:rFonts w:ascii="Times New Roman" w:hAnsi="Times New Roman"/>
          <w:noProof w:val="0"/>
          <w:color w:val="000000"/>
          <w:sz w:val="24"/>
          <w:szCs w:val="24"/>
          <w:lang w:eastAsia="lt-LT"/>
        </w:rPr>
        <w:t xml:space="preserve">. </w:t>
      </w:r>
      <w:r w:rsidR="00625FD3" w:rsidRPr="0006777A">
        <w:rPr>
          <w:rFonts w:ascii="Times New Roman" w:hAnsi="Times New Roman"/>
          <w:noProof w:val="0"/>
          <w:color w:val="000000"/>
          <w:sz w:val="24"/>
          <w:szCs w:val="24"/>
          <w:lang w:eastAsia="lt-LT"/>
        </w:rPr>
        <w:t xml:space="preserve">Reorganizavimo būdas – </w:t>
      </w:r>
      <w:r w:rsidRPr="0006777A">
        <w:rPr>
          <w:rFonts w:ascii="Times New Roman" w:hAnsi="Times New Roman"/>
          <w:sz w:val="24"/>
          <w:szCs w:val="24"/>
          <w:lang w:eastAsia="lt-LT"/>
        </w:rPr>
        <w:t xml:space="preserve">Nemuno deltos regioninio parko direkcija (juridinio asmens kodas </w:t>
      </w:r>
      <w:r w:rsidRPr="0006777A">
        <w:rPr>
          <w:rFonts w:ascii="Times New Roman" w:hAnsi="Times New Roman"/>
          <w:sz w:val="24"/>
          <w:szCs w:val="24"/>
          <w:shd w:val="clear" w:color="auto" w:fill="FFFFFF"/>
          <w:lang w:eastAsia="lt-LT"/>
        </w:rPr>
        <w:t>193371666</w:t>
      </w:r>
      <w:r w:rsidRPr="0006777A">
        <w:rPr>
          <w:rFonts w:ascii="Times New Roman" w:hAnsi="Times New Roman"/>
          <w:sz w:val="24"/>
          <w:szCs w:val="24"/>
          <w:lang w:eastAsia="lt-LT"/>
        </w:rPr>
        <w:t>), Pagramančio regioninio parko direkcija (juridinio asmens kodas 188738897), Pajūrio regioninio parko direkcija (juridinio asmens kodas 288706740), Rambyno regioninio parko direkcija (juridinio asmens kodas 188764671) ir Viešvilės valstybinio gamtinio rezervato direkcija (juridinio asmens kodas 188739312)</w:t>
      </w:r>
      <w:r w:rsidR="00625FD3" w:rsidRPr="0006777A">
        <w:rPr>
          <w:rFonts w:ascii="Times New Roman" w:hAnsi="Times New Roman"/>
          <w:noProof w:val="0"/>
          <w:color w:val="000000"/>
          <w:sz w:val="24"/>
          <w:szCs w:val="24"/>
          <w:lang w:eastAsia="lt-LT"/>
        </w:rPr>
        <w:t xml:space="preserve"> reorganizuojam</w:t>
      </w:r>
      <w:r w:rsidR="00AE1B78" w:rsidRPr="0006777A">
        <w:rPr>
          <w:rFonts w:ascii="Times New Roman" w:hAnsi="Times New Roman"/>
          <w:noProof w:val="0"/>
          <w:color w:val="000000"/>
          <w:sz w:val="24"/>
          <w:szCs w:val="24"/>
          <w:lang w:eastAsia="lt-LT"/>
        </w:rPr>
        <w:t>os</w:t>
      </w:r>
      <w:r w:rsidR="00625FD3" w:rsidRPr="0006777A">
        <w:rPr>
          <w:rFonts w:ascii="Times New Roman" w:hAnsi="Times New Roman"/>
          <w:noProof w:val="0"/>
          <w:color w:val="000000"/>
          <w:sz w:val="24"/>
          <w:szCs w:val="24"/>
          <w:lang w:eastAsia="lt-LT"/>
        </w:rPr>
        <w:t xml:space="preserve"> sujungimo būdu, įsteigiant naują juridinį asmenį biudžetinę įstaigą </w:t>
      </w:r>
      <w:r w:rsidRPr="0006777A">
        <w:rPr>
          <w:rFonts w:ascii="Times New Roman" w:hAnsi="Times New Roman"/>
          <w:noProof w:val="0"/>
          <w:color w:val="000000"/>
          <w:sz w:val="24"/>
          <w:szCs w:val="24"/>
          <w:lang w:eastAsia="lt-LT"/>
        </w:rPr>
        <w:t xml:space="preserve">Mažosios Lietuvos </w:t>
      </w:r>
      <w:r w:rsidR="00AE1B78" w:rsidRPr="0006777A">
        <w:rPr>
          <w:rFonts w:ascii="Times New Roman" w:hAnsi="Times New Roman"/>
          <w:noProof w:val="0"/>
          <w:color w:val="000000"/>
          <w:sz w:val="24"/>
          <w:szCs w:val="24"/>
          <w:lang w:eastAsia="lt-LT"/>
        </w:rPr>
        <w:t>saugomų teritorijų direkciją</w:t>
      </w:r>
      <w:r w:rsidR="00625FD3" w:rsidRPr="0006777A">
        <w:rPr>
          <w:rFonts w:ascii="Times New Roman" w:hAnsi="Times New Roman"/>
          <w:noProof w:val="0"/>
          <w:color w:val="000000"/>
          <w:sz w:val="24"/>
          <w:szCs w:val="24"/>
          <w:lang w:eastAsia="lt-LT"/>
        </w:rPr>
        <w:t>.</w:t>
      </w:r>
    </w:p>
    <w:p w14:paraId="05908E83" w14:textId="1DD6083B" w:rsidR="00D53326" w:rsidRPr="0006777A" w:rsidRDefault="00D53326"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1</w:t>
      </w:r>
      <w:r w:rsidR="00116772" w:rsidRPr="0006777A">
        <w:rPr>
          <w:rFonts w:ascii="Times New Roman" w:hAnsi="Times New Roman"/>
          <w:noProof w:val="0"/>
          <w:color w:val="000000"/>
          <w:sz w:val="24"/>
          <w:szCs w:val="24"/>
          <w:lang w:eastAsia="lt-LT"/>
        </w:rPr>
        <w:t>0</w:t>
      </w:r>
      <w:r w:rsidRPr="0006777A">
        <w:rPr>
          <w:rFonts w:ascii="Times New Roman" w:hAnsi="Times New Roman"/>
          <w:noProof w:val="0"/>
          <w:color w:val="000000"/>
          <w:sz w:val="24"/>
          <w:szCs w:val="24"/>
          <w:lang w:eastAsia="lt-LT"/>
        </w:rPr>
        <w:t xml:space="preserve">. </w:t>
      </w:r>
      <w:r w:rsidRPr="0006777A">
        <w:rPr>
          <w:rFonts w:ascii="Times New Roman" w:hAnsi="Times New Roman"/>
          <w:sz w:val="24"/>
          <w:szCs w:val="24"/>
          <w:lang w:eastAsia="lt-LT"/>
        </w:rPr>
        <w:t xml:space="preserve">Po reorganizavimo pasibaigiančios biudžetinės įstaigos: </w:t>
      </w:r>
      <w:r w:rsidR="00116772" w:rsidRPr="0006777A">
        <w:rPr>
          <w:rFonts w:ascii="Times New Roman" w:hAnsi="Times New Roman"/>
          <w:sz w:val="24"/>
          <w:szCs w:val="24"/>
          <w:lang w:eastAsia="lt-LT"/>
        </w:rPr>
        <w:t xml:space="preserve">Nemuno deltos regioninio parko direkcija (juridinio asmens kodas </w:t>
      </w:r>
      <w:r w:rsidR="00116772" w:rsidRPr="0006777A">
        <w:rPr>
          <w:rFonts w:ascii="Times New Roman" w:hAnsi="Times New Roman"/>
          <w:sz w:val="24"/>
          <w:szCs w:val="24"/>
          <w:shd w:val="clear" w:color="auto" w:fill="FFFFFF"/>
          <w:lang w:eastAsia="lt-LT"/>
        </w:rPr>
        <w:t>193371666</w:t>
      </w:r>
      <w:r w:rsidR="00116772" w:rsidRPr="0006777A">
        <w:rPr>
          <w:rFonts w:ascii="Times New Roman" w:hAnsi="Times New Roman"/>
          <w:sz w:val="24"/>
          <w:szCs w:val="24"/>
          <w:lang w:eastAsia="lt-LT"/>
        </w:rPr>
        <w:t>), Pagramančio regioninio parko direkcija (juridinio asmens kodas 188738897), Pajūrio regioninio parko direkcija (juridinio asmens kodas 288706740), Rambyno regioninio parko direkcija (juridinio asmens kodas 188764671), Viešvilės valstybinio gamtinio rezervato direkcija (juridinio asmens kodas 188739312)</w:t>
      </w:r>
      <w:r w:rsidRPr="0006777A">
        <w:rPr>
          <w:rFonts w:ascii="Times New Roman" w:hAnsi="Times New Roman"/>
          <w:sz w:val="24"/>
          <w:szCs w:val="24"/>
          <w:lang w:eastAsia="lt-LT"/>
        </w:rPr>
        <w:t>.</w:t>
      </w:r>
    </w:p>
    <w:p w14:paraId="405B5A17" w14:textId="108F627F" w:rsidR="00625FD3" w:rsidRPr="0006777A" w:rsidRDefault="00E540B2" w:rsidP="00D24655">
      <w:pPr>
        <w:shd w:val="clear" w:color="auto" w:fill="FFFFFF"/>
        <w:spacing w:after="0" w:line="276" w:lineRule="auto"/>
        <w:ind w:firstLine="900"/>
        <w:jc w:val="both"/>
        <w:rPr>
          <w:rFonts w:ascii="Times New Roman" w:hAnsi="Times New Roman"/>
          <w:noProof w:val="0"/>
          <w:color w:val="000000"/>
          <w:sz w:val="24"/>
          <w:szCs w:val="24"/>
          <w:lang w:eastAsia="lt-LT"/>
        </w:rPr>
      </w:pPr>
      <w:bookmarkStart w:id="16" w:name="part_bac964c48abb44b891aba709204c9de1"/>
      <w:bookmarkStart w:id="17" w:name="part_359181c441e44d9191270926a5befd8b"/>
      <w:bookmarkEnd w:id="16"/>
      <w:bookmarkEnd w:id="17"/>
      <w:r w:rsidRPr="0006777A">
        <w:rPr>
          <w:rFonts w:ascii="Times New Roman" w:hAnsi="Times New Roman"/>
          <w:noProof w:val="0"/>
          <w:color w:val="000000"/>
          <w:sz w:val="24"/>
          <w:szCs w:val="24"/>
          <w:lang w:eastAsia="lt-LT"/>
        </w:rPr>
        <w:t>1</w:t>
      </w:r>
      <w:r w:rsidR="00116772" w:rsidRPr="0006777A">
        <w:rPr>
          <w:rFonts w:ascii="Times New Roman" w:hAnsi="Times New Roman"/>
          <w:noProof w:val="0"/>
          <w:color w:val="000000"/>
          <w:sz w:val="24"/>
          <w:szCs w:val="24"/>
          <w:lang w:eastAsia="lt-LT"/>
        </w:rPr>
        <w:t>1</w:t>
      </w:r>
      <w:r w:rsidR="00625FD3" w:rsidRPr="0006777A">
        <w:rPr>
          <w:rFonts w:ascii="Times New Roman" w:hAnsi="Times New Roman"/>
          <w:noProof w:val="0"/>
          <w:color w:val="000000"/>
          <w:sz w:val="24"/>
          <w:szCs w:val="24"/>
          <w:lang w:eastAsia="lt-LT"/>
        </w:rPr>
        <w:t xml:space="preserve">. Po reorganizavimo veiksianti biudžetinė įstaiga – </w:t>
      </w:r>
      <w:r w:rsidR="00116772" w:rsidRPr="0006777A">
        <w:rPr>
          <w:rFonts w:ascii="Times New Roman" w:hAnsi="Times New Roman"/>
          <w:noProof w:val="0"/>
          <w:color w:val="000000"/>
          <w:sz w:val="24"/>
          <w:szCs w:val="24"/>
          <w:lang w:eastAsia="lt-LT"/>
        </w:rPr>
        <w:t>Mažosios Lietuvos</w:t>
      </w:r>
      <w:r w:rsidR="00AE1B78" w:rsidRPr="0006777A">
        <w:rPr>
          <w:rFonts w:ascii="Times New Roman" w:hAnsi="Times New Roman"/>
          <w:noProof w:val="0"/>
          <w:color w:val="000000"/>
          <w:sz w:val="24"/>
          <w:szCs w:val="24"/>
          <w:lang w:eastAsia="lt-LT"/>
        </w:rPr>
        <w:t xml:space="preserve"> saugomų teritorijų direkcija</w:t>
      </w:r>
      <w:r w:rsidR="00E5731A" w:rsidRPr="0006777A">
        <w:rPr>
          <w:rFonts w:ascii="Times New Roman" w:hAnsi="Times New Roman"/>
          <w:noProof w:val="0"/>
          <w:color w:val="000000"/>
          <w:sz w:val="24"/>
          <w:szCs w:val="24"/>
          <w:lang w:eastAsia="lt-LT"/>
        </w:rPr>
        <w:t>, kurios</w:t>
      </w:r>
      <w:r w:rsidR="00625FD3" w:rsidRPr="0006777A">
        <w:rPr>
          <w:rFonts w:ascii="Times New Roman" w:hAnsi="Times New Roman"/>
          <w:noProof w:val="0"/>
          <w:color w:val="000000"/>
          <w:sz w:val="24"/>
          <w:szCs w:val="24"/>
          <w:lang w:eastAsia="lt-LT"/>
        </w:rPr>
        <w:t> </w:t>
      </w:r>
      <w:r w:rsidR="00E5731A" w:rsidRPr="0006777A">
        <w:rPr>
          <w:rFonts w:ascii="Times New Roman" w:hAnsi="Times New Roman"/>
          <w:noProof w:val="0"/>
          <w:color w:val="000000"/>
          <w:sz w:val="24"/>
          <w:szCs w:val="24"/>
          <w:lang w:eastAsia="lt-LT"/>
        </w:rPr>
        <w:t>savininko teises ir pareigas įgyvendina Valstybinė saugomų teritorijų tarnyba prie Aplinkos ministerijos.</w:t>
      </w:r>
    </w:p>
    <w:p w14:paraId="606BE2EA" w14:textId="48327F04" w:rsidR="00D53326" w:rsidRPr="0006777A" w:rsidRDefault="00D53326" w:rsidP="00D24655">
      <w:pPr>
        <w:shd w:val="clear" w:color="auto" w:fill="FFFFFF"/>
        <w:spacing w:after="0" w:line="276" w:lineRule="auto"/>
        <w:ind w:firstLine="900"/>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1</w:t>
      </w:r>
      <w:r w:rsidR="00116772" w:rsidRPr="0006777A">
        <w:rPr>
          <w:rFonts w:ascii="Times New Roman" w:hAnsi="Times New Roman"/>
          <w:noProof w:val="0"/>
          <w:color w:val="000000"/>
          <w:sz w:val="24"/>
          <w:szCs w:val="24"/>
          <w:lang w:eastAsia="lt-LT"/>
        </w:rPr>
        <w:t>2</w:t>
      </w:r>
      <w:r w:rsidRPr="0006777A">
        <w:rPr>
          <w:rFonts w:ascii="Times New Roman" w:hAnsi="Times New Roman"/>
          <w:noProof w:val="0"/>
          <w:color w:val="000000"/>
          <w:sz w:val="24"/>
          <w:szCs w:val="24"/>
          <w:lang w:eastAsia="lt-LT"/>
        </w:rPr>
        <w:t xml:space="preserve">. </w:t>
      </w:r>
      <w:r w:rsidRPr="0006777A">
        <w:rPr>
          <w:rFonts w:ascii="Times New Roman" w:hAnsi="Times New Roman"/>
          <w:sz w:val="24"/>
          <w:szCs w:val="24"/>
          <w:lang w:eastAsia="lt-LT"/>
        </w:rPr>
        <w:t>Reorganizuotos biudžetinės įstaigos, nurodytos Aprašo 3–</w:t>
      </w:r>
      <w:r w:rsidR="00116772" w:rsidRPr="0006777A">
        <w:rPr>
          <w:rFonts w:ascii="Times New Roman" w:hAnsi="Times New Roman"/>
          <w:sz w:val="24"/>
          <w:szCs w:val="24"/>
          <w:lang w:eastAsia="lt-LT"/>
        </w:rPr>
        <w:t>7</w:t>
      </w:r>
      <w:r w:rsidRPr="0006777A">
        <w:rPr>
          <w:rFonts w:ascii="Times New Roman" w:hAnsi="Times New Roman"/>
          <w:sz w:val="24"/>
          <w:szCs w:val="24"/>
          <w:lang w:eastAsia="lt-LT"/>
        </w:rPr>
        <w:t xml:space="preserve"> p., pasibaigia nuo jų išregistravimo iš Juridinių asmenų registro dienos. Visą jų valdytą turtą, taip pat teises ir pareigas nustatyta tvarka perims </w:t>
      </w:r>
      <w:r w:rsidR="00116772" w:rsidRPr="0006777A">
        <w:rPr>
          <w:rFonts w:ascii="Times New Roman" w:hAnsi="Times New Roman"/>
          <w:noProof w:val="0"/>
          <w:color w:val="000000"/>
          <w:sz w:val="24"/>
          <w:szCs w:val="24"/>
          <w:lang w:eastAsia="lt-LT"/>
        </w:rPr>
        <w:t>Mažosios Lietuvos</w:t>
      </w:r>
      <w:r w:rsidRPr="0006777A">
        <w:rPr>
          <w:rFonts w:ascii="Times New Roman" w:hAnsi="Times New Roman"/>
          <w:noProof w:val="0"/>
          <w:color w:val="000000"/>
          <w:sz w:val="24"/>
          <w:szCs w:val="24"/>
          <w:lang w:eastAsia="lt-LT"/>
        </w:rPr>
        <w:t xml:space="preserve"> saugomų teritorijų direkcija</w:t>
      </w:r>
      <w:r w:rsidRPr="0006777A">
        <w:rPr>
          <w:rFonts w:ascii="Times New Roman" w:hAnsi="Times New Roman"/>
          <w:sz w:val="24"/>
          <w:szCs w:val="24"/>
          <w:lang w:eastAsia="lt-LT"/>
        </w:rPr>
        <w:t xml:space="preserve">. Pasibaigiančių biudžetinių įstaigų teisės ir pareigos pereina po reorganizavimo veiksiančiai biudžetinei įstaigai – </w:t>
      </w:r>
      <w:r w:rsidR="00116772" w:rsidRPr="0006777A">
        <w:rPr>
          <w:rFonts w:ascii="Times New Roman" w:hAnsi="Times New Roman"/>
          <w:noProof w:val="0"/>
          <w:color w:val="000000"/>
          <w:sz w:val="24"/>
          <w:szCs w:val="24"/>
          <w:lang w:eastAsia="lt-LT"/>
        </w:rPr>
        <w:t>Mažosios Lietuvos</w:t>
      </w:r>
      <w:r w:rsidRPr="0006777A">
        <w:rPr>
          <w:rFonts w:ascii="Times New Roman" w:hAnsi="Times New Roman"/>
          <w:noProof w:val="0"/>
          <w:color w:val="000000"/>
          <w:sz w:val="24"/>
          <w:szCs w:val="24"/>
          <w:lang w:eastAsia="lt-LT"/>
        </w:rPr>
        <w:t xml:space="preserve"> saugomų teritorijų direkcijai</w:t>
      </w:r>
      <w:r w:rsidRPr="0006777A">
        <w:rPr>
          <w:rFonts w:ascii="Times New Roman" w:hAnsi="Times New Roman"/>
          <w:sz w:val="24"/>
          <w:szCs w:val="24"/>
          <w:lang w:eastAsia="lt-LT"/>
        </w:rPr>
        <w:t xml:space="preserve"> jos nuostatų įregistravimo Juridinių asmenų registre dieną.</w:t>
      </w:r>
    </w:p>
    <w:p w14:paraId="0B9C0DDC" w14:textId="140ADA1F" w:rsidR="004B497A" w:rsidRPr="0006777A" w:rsidRDefault="00D53326" w:rsidP="00D24655">
      <w:pPr>
        <w:spacing w:after="0" w:line="276" w:lineRule="auto"/>
        <w:jc w:val="both"/>
        <w:rPr>
          <w:rFonts w:ascii="Times New Roman" w:hAnsi="Times New Roman"/>
          <w:b/>
          <w:bCs/>
          <w:noProof w:val="0"/>
          <w:color w:val="000000"/>
          <w:sz w:val="24"/>
          <w:szCs w:val="24"/>
          <w:lang w:eastAsia="lt-LT"/>
        </w:rPr>
      </w:pPr>
      <w:bookmarkStart w:id="18" w:name="part_0da2ac6e1e3d4569ba9c7b03460d0e2c"/>
      <w:bookmarkEnd w:id="18"/>
      <w:r w:rsidRPr="0006777A">
        <w:rPr>
          <w:rFonts w:ascii="Times New Roman" w:hAnsi="Times New Roman"/>
          <w:b/>
          <w:bCs/>
          <w:noProof w:val="0"/>
          <w:color w:val="000000"/>
          <w:sz w:val="24"/>
          <w:szCs w:val="24"/>
          <w:lang w:eastAsia="lt-LT"/>
        </w:rPr>
        <w:t xml:space="preserve"> </w:t>
      </w:r>
    </w:p>
    <w:p w14:paraId="7CCC5ACE" w14:textId="77777777" w:rsidR="00625FD3" w:rsidRPr="0006777A" w:rsidRDefault="00625FD3" w:rsidP="00D24655">
      <w:pPr>
        <w:spacing w:after="0" w:line="276" w:lineRule="auto"/>
        <w:jc w:val="center"/>
        <w:rPr>
          <w:rFonts w:ascii="Times New Roman" w:hAnsi="Times New Roman"/>
          <w:noProof w:val="0"/>
          <w:color w:val="000000"/>
          <w:sz w:val="24"/>
          <w:szCs w:val="24"/>
          <w:lang w:eastAsia="lt-LT"/>
        </w:rPr>
      </w:pPr>
      <w:r w:rsidRPr="0006777A">
        <w:rPr>
          <w:rFonts w:ascii="Times New Roman" w:hAnsi="Times New Roman"/>
          <w:b/>
          <w:bCs/>
          <w:noProof w:val="0"/>
          <w:color w:val="000000"/>
          <w:sz w:val="24"/>
          <w:szCs w:val="24"/>
          <w:lang w:eastAsia="lt-LT"/>
        </w:rPr>
        <w:t>IV SKYRIUS</w:t>
      </w:r>
    </w:p>
    <w:p w14:paraId="46C47F48" w14:textId="340B9012" w:rsidR="00625FD3" w:rsidRPr="0006777A" w:rsidRDefault="00F2181E" w:rsidP="00D24655">
      <w:pPr>
        <w:spacing w:after="0" w:line="276" w:lineRule="auto"/>
        <w:jc w:val="center"/>
        <w:rPr>
          <w:rFonts w:ascii="Times New Roman" w:hAnsi="Times New Roman"/>
          <w:noProof w:val="0"/>
          <w:sz w:val="24"/>
          <w:szCs w:val="24"/>
          <w:lang w:eastAsia="lt-LT"/>
        </w:rPr>
      </w:pPr>
      <w:r w:rsidRPr="0006777A">
        <w:rPr>
          <w:rFonts w:ascii="Times New Roman" w:hAnsi="Times New Roman"/>
          <w:b/>
          <w:bCs/>
          <w:noProof w:val="0"/>
          <w:color w:val="000000"/>
          <w:sz w:val="24"/>
          <w:szCs w:val="24"/>
          <w:lang w:eastAsia="lt-LT"/>
        </w:rPr>
        <w:t>REORGANIZAVIMO TVARKA IR SĄLYGOS</w:t>
      </w:r>
    </w:p>
    <w:p w14:paraId="7B53BD1A" w14:textId="77777777" w:rsidR="00625FD3" w:rsidRPr="0006777A" w:rsidRDefault="00625FD3" w:rsidP="00D24655">
      <w:pPr>
        <w:pStyle w:val="Betarp"/>
        <w:spacing w:line="276" w:lineRule="auto"/>
        <w:jc w:val="both"/>
        <w:rPr>
          <w:rFonts w:ascii="Times New Roman" w:hAnsi="Times New Roman"/>
          <w:sz w:val="24"/>
          <w:szCs w:val="24"/>
          <w:lang w:eastAsia="lt-LT"/>
        </w:rPr>
      </w:pPr>
    </w:p>
    <w:p w14:paraId="722AB2AC" w14:textId="36E53A2B" w:rsidR="00F2181E" w:rsidRPr="0006777A" w:rsidRDefault="00AA04D4" w:rsidP="00D24655">
      <w:pPr>
        <w:pStyle w:val="Betarp"/>
        <w:spacing w:line="276" w:lineRule="auto"/>
        <w:ind w:firstLine="851"/>
        <w:jc w:val="both"/>
        <w:rPr>
          <w:rFonts w:ascii="Times New Roman" w:hAnsi="Times New Roman"/>
          <w:sz w:val="24"/>
          <w:szCs w:val="24"/>
          <w:lang w:eastAsia="lt-LT"/>
        </w:rPr>
      </w:pPr>
      <w:bookmarkStart w:id="19" w:name="part_1926dab7e9fd4336842a99b0bed3d68d"/>
      <w:bookmarkEnd w:id="19"/>
      <w:r w:rsidRPr="0006777A">
        <w:rPr>
          <w:rFonts w:ascii="Times New Roman" w:hAnsi="Times New Roman"/>
          <w:sz w:val="24"/>
          <w:szCs w:val="24"/>
          <w:lang w:eastAsia="lt-LT"/>
        </w:rPr>
        <w:t>1</w:t>
      </w:r>
      <w:r w:rsidR="000B2F78" w:rsidRPr="0006777A">
        <w:rPr>
          <w:rFonts w:ascii="Times New Roman" w:hAnsi="Times New Roman"/>
          <w:sz w:val="24"/>
          <w:szCs w:val="24"/>
          <w:lang w:eastAsia="lt-LT"/>
        </w:rPr>
        <w:t>3</w:t>
      </w:r>
      <w:r w:rsidR="00625FD3" w:rsidRPr="0006777A">
        <w:rPr>
          <w:rFonts w:ascii="Times New Roman" w:hAnsi="Times New Roman"/>
          <w:sz w:val="24"/>
          <w:szCs w:val="24"/>
          <w:lang w:eastAsia="lt-LT"/>
        </w:rPr>
        <w:t xml:space="preserve">. </w:t>
      </w:r>
      <w:r w:rsidR="00F2181E" w:rsidRPr="0006777A">
        <w:rPr>
          <w:rFonts w:ascii="Times New Roman" w:hAnsi="Times New Roman"/>
          <w:sz w:val="24"/>
          <w:szCs w:val="24"/>
          <w:lang w:eastAsia="lt-LT"/>
        </w:rPr>
        <w:t>Nuo viešo paskelbimo apie Aprašo parengimą dienos reorganizuojamos biudžetinės įstaigos įgyja reorganizuojamų įstaigų statusą.</w:t>
      </w:r>
    </w:p>
    <w:p w14:paraId="621B1D6B" w14:textId="43D60461" w:rsidR="00F2181E" w:rsidRPr="0006777A" w:rsidRDefault="00F2181E"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4</w:t>
      </w:r>
      <w:r w:rsidRPr="0006777A">
        <w:rPr>
          <w:rFonts w:ascii="Times New Roman" w:hAnsi="Times New Roman"/>
          <w:sz w:val="24"/>
          <w:szCs w:val="24"/>
          <w:lang w:eastAsia="lt-LT"/>
        </w:rPr>
        <w:t xml:space="preserve">. Reorganizuojamos biudžetinės įstaigos ne vėliau kaip kitą dieną po to, kai šį Aprašą pasirašo visų biudžetinių įstaigų vadovai, apie Aprašo parengimą paskelbia savo interneto svetainėse </w:t>
      </w:r>
      <w:r w:rsidR="00C366BE" w:rsidRPr="0006777A">
        <w:rPr>
          <w:rFonts w:ascii="Times New Roman" w:hAnsi="Times New Roman"/>
          <w:sz w:val="24"/>
          <w:szCs w:val="24"/>
          <w:lang w:eastAsia="lt-LT"/>
        </w:rPr>
        <w:t>(</w:t>
      </w:r>
      <w:hyperlink r:id="rId8" w:history="1">
        <w:r w:rsidR="004D204B" w:rsidRPr="0006777A">
          <w:rPr>
            <w:rStyle w:val="Hipersaitas"/>
            <w:rFonts w:ascii="Times New Roman" w:hAnsi="Times New Roman"/>
            <w:sz w:val="24"/>
            <w:szCs w:val="24"/>
            <w:lang w:eastAsia="lt-LT"/>
          </w:rPr>
          <w:t>www.nemunodelta.lt</w:t>
        </w:r>
      </w:hyperlink>
      <w:r w:rsidR="004D204B" w:rsidRPr="0006777A">
        <w:rPr>
          <w:rFonts w:ascii="Times New Roman" w:hAnsi="Times New Roman"/>
          <w:sz w:val="24"/>
          <w:szCs w:val="24"/>
          <w:lang w:eastAsia="lt-LT"/>
        </w:rPr>
        <w:t xml:space="preserve">, </w:t>
      </w:r>
      <w:hyperlink r:id="rId9" w:history="1">
        <w:r w:rsidR="004D204B" w:rsidRPr="0006777A">
          <w:rPr>
            <w:rStyle w:val="Hipersaitas"/>
            <w:rFonts w:ascii="Times New Roman" w:hAnsi="Times New Roman"/>
            <w:sz w:val="24"/>
            <w:szCs w:val="24"/>
            <w:lang w:eastAsia="lt-LT"/>
          </w:rPr>
          <w:t>www.pagramančiorp.lrv.lt</w:t>
        </w:r>
      </w:hyperlink>
      <w:r w:rsidR="004D204B" w:rsidRPr="0006777A">
        <w:rPr>
          <w:rFonts w:ascii="Times New Roman" w:hAnsi="Times New Roman"/>
          <w:sz w:val="24"/>
          <w:szCs w:val="24"/>
          <w:lang w:eastAsia="lt-LT"/>
        </w:rPr>
        <w:t xml:space="preserve">, </w:t>
      </w:r>
      <w:hyperlink r:id="rId10" w:history="1"/>
      <w:hyperlink r:id="rId11" w:history="1">
        <w:r w:rsidR="004D204B" w:rsidRPr="0006777A">
          <w:rPr>
            <w:rStyle w:val="Hipersaitas"/>
            <w:rFonts w:ascii="Times New Roman" w:hAnsi="Times New Roman"/>
            <w:sz w:val="24"/>
            <w:szCs w:val="24"/>
          </w:rPr>
          <w:t>www.pajuris.info</w:t>
        </w:r>
      </w:hyperlink>
      <w:r w:rsidR="004D204B" w:rsidRPr="0006777A">
        <w:rPr>
          <w:rFonts w:ascii="Times New Roman" w:hAnsi="Times New Roman"/>
          <w:sz w:val="24"/>
          <w:szCs w:val="24"/>
        </w:rPr>
        <w:t xml:space="preserve">, </w:t>
      </w:r>
      <w:hyperlink r:id="rId12" w:history="1">
        <w:r w:rsidR="004D204B" w:rsidRPr="0006777A">
          <w:rPr>
            <w:rStyle w:val="Hipersaitas"/>
            <w:rFonts w:ascii="Times New Roman" w:hAnsi="Times New Roman"/>
            <w:sz w:val="24"/>
            <w:szCs w:val="24"/>
          </w:rPr>
          <w:t>www.rambynoparkas.lrv.lt</w:t>
        </w:r>
      </w:hyperlink>
      <w:r w:rsidR="004D204B" w:rsidRPr="0006777A">
        <w:rPr>
          <w:rFonts w:ascii="Times New Roman" w:hAnsi="Times New Roman"/>
          <w:sz w:val="24"/>
          <w:szCs w:val="24"/>
        </w:rPr>
        <w:t xml:space="preserve">, </w:t>
      </w:r>
      <w:hyperlink r:id="rId13" w:history="1">
        <w:r w:rsidR="004D204B" w:rsidRPr="0006777A">
          <w:rPr>
            <w:rStyle w:val="Hipersaitas"/>
            <w:rFonts w:ascii="Times New Roman" w:hAnsi="Times New Roman"/>
            <w:sz w:val="24"/>
            <w:szCs w:val="24"/>
          </w:rPr>
          <w:t>www.viesvile.lt</w:t>
        </w:r>
      </w:hyperlink>
      <w:r w:rsidR="00C366BE" w:rsidRPr="0006777A">
        <w:rPr>
          <w:rFonts w:ascii="Times New Roman" w:hAnsi="Times New Roman"/>
          <w:noProof w:val="0"/>
          <w:color w:val="000000"/>
          <w:sz w:val="24"/>
          <w:szCs w:val="24"/>
          <w:lang w:eastAsia="lt-LT"/>
        </w:rPr>
        <w:t xml:space="preserve">) </w:t>
      </w:r>
      <w:r w:rsidRPr="0006777A">
        <w:rPr>
          <w:rFonts w:ascii="Times New Roman" w:hAnsi="Times New Roman"/>
          <w:sz w:val="24"/>
          <w:szCs w:val="24"/>
          <w:lang w:eastAsia="lt-LT"/>
        </w:rPr>
        <w:t>ir raštu praneša visiems savo kreditoriams. Biudžetinės įstaigos reorganizavimo sąlygų aprašas ne vėliau kaip pirmą viešo paskelbimo apie jų parengimą dieną turi būti pateiktas Juridinių asmenų registrui.</w:t>
      </w:r>
    </w:p>
    <w:p w14:paraId="64C865AF" w14:textId="690A7F9B" w:rsidR="00DE4DBF" w:rsidRPr="0006777A" w:rsidRDefault="00DE4DBF"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5</w:t>
      </w:r>
      <w:r w:rsidRPr="0006777A">
        <w:rPr>
          <w:rFonts w:ascii="Times New Roman" w:hAnsi="Times New Roman"/>
          <w:sz w:val="24"/>
          <w:szCs w:val="24"/>
          <w:lang w:eastAsia="lt-LT"/>
        </w:rPr>
        <w:t>. Šio Aprašo 1</w:t>
      </w:r>
      <w:r w:rsidR="000B2F78" w:rsidRPr="0006777A">
        <w:rPr>
          <w:rFonts w:ascii="Times New Roman" w:hAnsi="Times New Roman"/>
          <w:sz w:val="24"/>
          <w:szCs w:val="24"/>
          <w:lang w:eastAsia="lt-LT"/>
        </w:rPr>
        <w:t>4</w:t>
      </w:r>
      <w:r w:rsidRPr="0006777A">
        <w:rPr>
          <w:rFonts w:ascii="Times New Roman" w:hAnsi="Times New Roman"/>
          <w:sz w:val="24"/>
          <w:szCs w:val="24"/>
          <w:lang w:eastAsia="lt-LT"/>
        </w:rPr>
        <w:t xml:space="preserve"> punkte nurodytame viešame pranešime interneto svetainėse ir raštiškuose pranešimuose įstaigų kreditoriams turi būti nurodyta:</w:t>
      </w:r>
    </w:p>
    <w:p w14:paraId="76F1CC6D" w14:textId="09577071" w:rsidR="00DE4DBF" w:rsidRPr="0006777A" w:rsidRDefault="00DE4DBF"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5</w:t>
      </w:r>
      <w:r w:rsidRPr="0006777A">
        <w:rPr>
          <w:rFonts w:ascii="Times New Roman" w:hAnsi="Times New Roman"/>
          <w:sz w:val="24"/>
          <w:szCs w:val="24"/>
          <w:lang w:eastAsia="lt-LT"/>
        </w:rPr>
        <w:t>.1. Aprašo 3–</w:t>
      </w:r>
      <w:r w:rsidR="000B2F78" w:rsidRPr="0006777A">
        <w:rPr>
          <w:rFonts w:ascii="Times New Roman" w:hAnsi="Times New Roman"/>
          <w:sz w:val="24"/>
          <w:szCs w:val="24"/>
          <w:lang w:eastAsia="lt-LT"/>
        </w:rPr>
        <w:t>7</w:t>
      </w:r>
      <w:r w:rsidRPr="0006777A">
        <w:rPr>
          <w:rFonts w:ascii="Times New Roman" w:hAnsi="Times New Roman"/>
          <w:sz w:val="24"/>
          <w:szCs w:val="24"/>
          <w:lang w:eastAsia="lt-LT"/>
        </w:rPr>
        <w:t xml:space="preserve">, </w:t>
      </w:r>
      <w:r w:rsidR="000B2F78" w:rsidRPr="0006777A">
        <w:rPr>
          <w:rFonts w:ascii="Times New Roman" w:hAnsi="Times New Roman"/>
          <w:sz w:val="24"/>
          <w:szCs w:val="24"/>
          <w:lang w:eastAsia="lt-LT"/>
        </w:rPr>
        <w:t>9</w:t>
      </w:r>
      <w:r w:rsidR="00D53326" w:rsidRPr="0006777A">
        <w:rPr>
          <w:rFonts w:ascii="Times New Roman" w:hAnsi="Times New Roman"/>
          <w:sz w:val="24"/>
          <w:szCs w:val="24"/>
          <w:lang w:eastAsia="lt-LT"/>
        </w:rPr>
        <w:t>–1</w:t>
      </w:r>
      <w:r w:rsidR="000B2F78" w:rsidRPr="0006777A">
        <w:rPr>
          <w:rFonts w:ascii="Times New Roman" w:hAnsi="Times New Roman"/>
          <w:sz w:val="24"/>
          <w:szCs w:val="24"/>
          <w:lang w:eastAsia="lt-LT"/>
        </w:rPr>
        <w:t>2</w:t>
      </w:r>
      <w:r w:rsidRPr="0006777A">
        <w:rPr>
          <w:rFonts w:ascii="Times New Roman" w:hAnsi="Times New Roman"/>
          <w:sz w:val="24"/>
          <w:szCs w:val="24"/>
          <w:lang w:eastAsia="lt-LT"/>
        </w:rPr>
        <w:t xml:space="preserve"> punktuose nurodyta informacija;</w:t>
      </w:r>
    </w:p>
    <w:p w14:paraId="64F9AA45" w14:textId="56F19DD5" w:rsidR="00DE4DBF" w:rsidRPr="0006777A" w:rsidRDefault="00DE4DBF"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5</w:t>
      </w:r>
      <w:r w:rsidRPr="0006777A">
        <w:rPr>
          <w:rFonts w:ascii="Times New Roman" w:hAnsi="Times New Roman"/>
          <w:sz w:val="24"/>
          <w:szCs w:val="24"/>
          <w:lang w:eastAsia="lt-LT"/>
        </w:rPr>
        <w:t>.2. kur ir nuo kada galima susipažinti su biudžetinės įstaigos reorganizavimo sąlygomis, po reorganizavimo veiksiančios biudžetinės įstaigos nuostatų projekt</w:t>
      </w:r>
      <w:r w:rsidR="00C44DB4" w:rsidRPr="0006777A">
        <w:rPr>
          <w:rFonts w:ascii="Times New Roman" w:hAnsi="Times New Roman"/>
          <w:sz w:val="24"/>
          <w:szCs w:val="24"/>
          <w:lang w:eastAsia="lt-LT"/>
        </w:rPr>
        <w:t>u</w:t>
      </w:r>
      <w:r w:rsidRPr="0006777A">
        <w:rPr>
          <w:rFonts w:ascii="Times New Roman" w:hAnsi="Times New Roman"/>
          <w:sz w:val="24"/>
          <w:szCs w:val="24"/>
          <w:lang w:eastAsia="lt-LT"/>
        </w:rPr>
        <w:t xml:space="preserve"> ir reorganizuojamų biudžetinių įstaigų praėjusių trejų finansinių metų finansinių ir biudžeto vykdymo ataskaitų rinkiniais</w:t>
      </w:r>
      <w:r w:rsidR="0096773C" w:rsidRPr="0006777A">
        <w:rPr>
          <w:rFonts w:ascii="Times New Roman" w:hAnsi="Times New Roman"/>
          <w:sz w:val="24"/>
          <w:szCs w:val="24"/>
          <w:lang w:eastAsia="lt-LT"/>
        </w:rPr>
        <w:t>.</w:t>
      </w:r>
    </w:p>
    <w:p w14:paraId="5C4E5A75" w14:textId="2653FF9F" w:rsidR="0096773C" w:rsidRPr="0006777A" w:rsidRDefault="0096773C"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6</w:t>
      </w:r>
      <w:r w:rsidRPr="0006777A">
        <w:rPr>
          <w:rFonts w:ascii="Times New Roman" w:hAnsi="Times New Roman"/>
          <w:sz w:val="24"/>
          <w:szCs w:val="24"/>
          <w:lang w:eastAsia="lt-LT"/>
        </w:rPr>
        <w:t xml:space="preserve">. Reorganizuojamų biudžetinių įstaigų turtas, dokumentai, įsipareigojimai, bylos, apskaitos ir finansinės atskaitomybės ir kiti dokumentai pagal </w:t>
      </w:r>
      <w:r w:rsidR="0055598B" w:rsidRPr="0006777A">
        <w:rPr>
          <w:rFonts w:ascii="Times New Roman" w:hAnsi="Times New Roman"/>
          <w:sz w:val="24"/>
          <w:szCs w:val="24"/>
          <w:lang w:eastAsia="lt-LT"/>
        </w:rPr>
        <w:t xml:space="preserve">reorganizuojamų biudžetinių įstaigų </w:t>
      </w:r>
      <w:r w:rsidRPr="0006777A">
        <w:rPr>
          <w:rFonts w:ascii="Times New Roman" w:hAnsi="Times New Roman"/>
          <w:sz w:val="24"/>
          <w:szCs w:val="24"/>
          <w:lang w:eastAsia="lt-LT"/>
        </w:rPr>
        <w:t xml:space="preserve">vadovų sudarytus ir patvirtintus sąrašus perduodami </w:t>
      </w:r>
      <w:r w:rsidR="00E5731A" w:rsidRPr="0006777A">
        <w:rPr>
          <w:rFonts w:ascii="Times New Roman" w:hAnsi="Times New Roman"/>
          <w:sz w:val="24"/>
          <w:szCs w:val="24"/>
          <w:lang w:eastAsia="lt-LT"/>
        </w:rPr>
        <w:t>po reorganizavimo veiksiančios</w:t>
      </w:r>
      <w:r w:rsidRPr="0006777A">
        <w:rPr>
          <w:rFonts w:ascii="Times New Roman" w:hAnsi="Times New Roman"/>
          <w:sz w:val="24"/>
          <w:szCs w:val="24"/>
          <w:lang w:eastAsia="lt-LT"/>
        </w:rPr>
        <w:t xml:space="preserve"> biudžetin</w:t>
      </w:r>
      <w:r w:rsidR="0055598B" w:rsidRPr="0006777A">
        <w:rPr>
          <w:rFonts w:ascii="Times New Roman" w:hAnsi="Times New Roman"/>
          <w:sz w:val="24"/>
          <w:szCs w:val="24"/>
          <w:lang w:eastAsia="lt-LT"/>
        </w:rPr>
        <w:t>ės</w:t>
      </w:r>
      <w:r w:rsidRPr="0006777A">
        <w:rPr>
          <w:rFonts w:ascii="Times New Roman" w:hAnsi="Times New Roman"/>
          <w:sz w:val="24"/>
          <w:szCs w:val="24"/>
          <w:lang w:eastAsia="lt-LT"/>
        </w:rPr>
        <w:t xml:space="preserve"> įstaig</w:t>
      </w:r>
      <w:r w:rsidR="0055598B" w:rsidRPr="0006777A">
        <w:rPr>
          <w:rFonts w:ascii="Times New Roman" w:hAnsi="Times New Roman"/>
          <w:sz w:val="24"/>
          <w:szCs w:val="24"/>
          <w:lang w:eastAsia="lt-LT"/>
        </w:rPr>
        <w:t xml:space="preserve">os – </w:t>
      </w:r>
      <w:r w:rsidR="000B2F78" w:rsidRPr="0006777A">
        <w:rPr>
          <w:rFonts w:ascii="Times New Roman" w:hAnsi="Times New Roman"/>
          <w:sz w:val="24"/>
          <w:szCs w:val="24"/>
          <w:lang w:eastAsia="lt-LT"/>
        </w:rPr>
        <w:t>Mažosios Lietuvos</w:t>
      </w:r>
      <w:r w:rsidR="0055598B" w:rsidRPr="0006777A">
        <w:rPr>
          <w:rFonts w:ascii="Times New Roman" w:hAnsi="Times New Roman"/>
          <w:sz w:val="24"/>
          <w:szCs w:val="24"/>
          <w:lang w:eastAsia="lt-LT"/>
        </w:rPr>
        <w:t xml:space="preserve"> saugomų teritorijų direkcijos </w:t>
      </w:r>
      <w:r w:rsidR="00D24655" w:rsidRPr="0006777A">
        <w:rPr>
          <w:rFonts w:ascii="Times New Roman" w:hAnsi="Times New Roman"/>
          <w:sz w:val="24"/>
          <w:szCs w:val="24"/>
          <w:lang w:eastAsia="lt-LT"/>
        </w:rPr>
        <w:t xml:space="preserve">įgaliotam </w:t>
      </w:r>
      <w:r w:rsidR="0055598B" w:rsidRPr="0006777A">
        <w:rPr>
          <w:rFonts w:ascii="Times New Roman" w:hAnsi="Times New Roman"/>
          <w:sz w:val="24"/>
          <w:szCs w:val="24"/>
          <w:lang w:eastAsia="lt-LT"/>
        </w:rPr>
        <w:t>atstovui</w:t>
      </w:r>
      <w:r w:rsidRPr="0006777A">
        <w:rPr>
          <w:rFonts w:ascii="Times New Roman" w:hAnsi="Times New Roman"/>
          <w:sz w:val="24"/>
          <w:szCs w:val="24"/>
          <w:lang w:eastAsia="lt-LT"/>
        </w:rPr>
        <w:t xml:space="preserve"> pasirašant perdavimo ir priėmimo aktus. Po reorganizavimo pasibaigiančių biudžetinių įstaigų archyvo dokumentai perduodami Lietuvos Respublikos dokumentų ir archyvų įstatymo nustatyta tvarka. Dokumentai perduodami pagal reorganizuojamų biudžetinių įstaigų vadovų patvirtintus sąrašus ir pasirašomas perdavimo–priėmimo aktas.</w:t>
      </w:r>
    </w:p>
    <w:p w14:paraId="76B55135" w14:textId="015F589F" w:rsidR="008C11E8" w:rsidRPr="0006777A" w:rsidRDefault="0055598B"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w:t>
      </w:r>
      <w:r w:rsidR="000B2F78" w:rsidRPr="0006777A">
        <w:rPr>
          <w:rFonts w:ascii="Times New Roman" w:hAnsi="Times New Roman"/>
          <w:sz w:val="24"/>
          <w:szCs w:val="24"/>
          <w:lang w:eastAsia="lt-LT"/>
        </w:rPr>
        <w:t>7</w:t>
      </w:r>
      <w:r w:rsidR="0096773C" w:rsidRPr="0006777A">
        <w:rPr>
          <w:rFonts w:ascii="Times New Roman" w:hAnsi="Times New Roman"/>
          <w:sz w:val="24"/>
          <w:szCs w:val="24"/>
          <w:lang w:eastAsia="lt-LT"/>
        </w:rPr>
        <w:t xml:space="preserve">. </w:t>
      </w:r>
      <w:r w:rsidR="008C11E8" w:rsidRPr="0006777A">
        <w:rPr>
          <w:rFonts w:ascii="Times New Roman" w:hAnsi="Times New Roman"/>
          <w:sz w:val="24"/>
          <w:szCs w:val="24"/>
          <w:lang w:eastAsia="lt-LT"/>
        </w:rPr>
        <w:t xml:space="preserve">Reorganizuojamų biudžetinių įstaigų turimos sąskaitos uždaromos, o jose esančių lėšų likučiai pervedamos į po reorganizavimo veiksiančios biudžetinės įstaigos – </w:t>
      </w:r>
      <w:r w:rsidR="00092EC1">
        <w:rPr>
          <w:rFonts w:ascii="Times New Roman" w:hAnsi="Times New Roman"/>
          <w:sz w:val="24"/>
          <w:szCs w:val="24"/>
          <w:lang w:eastAsia="lt-LT"/>
        </w:rPr>
        <w:t xml:space="preserve">Mažosios Lietuvos </w:t>
      </w:r>
      <w:r w:rsidR="008C11E8" w:rsidRPr="0006777A">
        <w:rPr>
          <w:rFonts w:ascii="Times New Roman" w:hAnsi="Times New Roman"/>
          <w:sz w:val="24"/>
          <w:szCs w:val="24"/>
          <w:lang w:eastAsia="lt-LT"/>
        </w:rPr>
        <w:t>saugomų teritorijų direkcijos – sąskaitą.</w:t>
      </w:r>
    </w:p>
    <w:p w14:paraId="23D4951D" w14:textId="26466C4B" w:rsidR="0096773C" w:rsidRPr="0006777A" w:rsidRDefault="000B2F78"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18</w:t>
      </w:r>
      <w:r w:rsidR="0096773C" w:rsidRPr="0006777A">
        <w:rPr>
          <w:rFonts w:ascii="Times New Roman" w:hAnsi="Times New Roman"/>
          <w:sz w:val="24"/>
          <w:szCs w:val="24"/>
          <w:lang w:eastAsia="lt-LT"/>
        </w:rPr>
        <w:t xml:space="preserve">. Nuo perdavimo dienos </w:t>
      </w:r>
      <w:r w:rsidR="0055598B" w:rsidRPr="0006777A">
        <w:rPr>
          <w:rFonts w:ascii="Times New Roman" w:hAnsi="Times New Roman"/>
          <w:sz w:val="24"/>
          <w:szCs w:val="24"/>
          <w:lang w:eastAsia="lt-LT"/>
        </w:rPr>
        <w:t xml:space="preserve">reorganizuojamų biudžetinių įstaigų </w:t>
      </w:r>
      <w:r w:rsidR="0096773C" w:rsidRPr="0006777A">
        <w:rPr>
          <w:rFonts w:ascii="Times New Roman" w:hAnsi="Times New Roman"/>
          <w:sz w:val="24"/>
          <w:szCs w:val="24"/>
          <w:lang w:eastAsia="lt-LT"/>
        </w:rPr>
        <w:t>teisės ir pareigos pagal sudarytus sandorius, taip pat sudaryti sandoriai pereina po reorganizavimo veiksiančia</w:t>
      </w:r>
      <w:r w:rsidR="00C97E0C" w:rsidRPr="0006777A">
        <w:rPr>
          <w:rFonts w:ascii="Times New Roman" w:hAnsi="Times New Roman"/>
          <w:sz w:val="24"/>
          <w:szCs w:val="24"/>
          <w:lang w:eastAsia="lt-LT"/>
        </w:rPr>
        <w:t xml:space="preserve">i biudžetinei įstaigai – </w:t>
      </w:r>
      <w:r w:rsidRPr="0006777A">
        <w:rPr>
          <w:rFonts w:ascii="Times New Roman" w:hAnsi="Times New Roman"/>
          <w:sz w:val="24"/>
          <w:szCs w:val="24"/>
          <w:lang w:eastAsia="lt-LT"/>
        </w:rPr>
        <w:t>Mažosios Lietuvos</w:t>
      </w:r>
      <w:r w:rsidR="00C97E0C" w:rsidRPr="0006777A">
        <w:rPr>
          <w:rFonts w:ascii="Times New Roman" w:hAnsi="Times New Roman"/>
          <w:sz w:val="24"/>
          <w:szCs w:val="24"/>
          <w:lang w:eastAsia="lt-LT"/>
        </w:rPr>
        <w:t xml:space="preserve"> saugomų teritorijų direkcijai. </w:t>
      </w:r>
      <w:r w:rsidRPr="0006777A">
        <w:rPr>
          <w:rFonts w:ascii="Times New Roman" w:hAnsi="Times New Roman"/>
          <w:noProof w:val="0"/>
          <w:color w:val="000000"/>
          <w:sz w:val="24"/>
          <w:szCs w:val="24"/>
          <w:lang w:eastAsia="lt-LT"/>
        </w:rPr>
        <w:t>Nemuno deltos regioninio parko direkcijos, Pagramančio regioninio parko direkcijos, Pajūrio regioninio parko direkcijos, Rambyno regioninio parko direkcijos ir Viešvilės valstybinio gamtinio rezervato direkcijos</w:t>
      </w:r>
      <w:r w:rsidR="0096773C" w:rsidRPr="0006777A">
        <w:rPr>
          <w:rFonts w:ascii="Times New Roman" w:hAnsi="Times New Roman"/>
          <w:sz w:val="24"/>
          <w:szCs w:val="24"/>
          <w:lang w:eastAsia="lt-LT"/>
        </w:rPr>
        <w:t>, kuri</w:t>
      </w:r>
      <w:r w:rsidR="00C97E0C" w:rsidRPr="0006777A">
        <w:rPr>
          <w:rFonts w:ascii="Times New Roman" w:hAnsi="Times New Roman"/>
          <w:sz w:val="24"/>
          <w:szCs w:val="24"/>
          <w:lang w:eastAsia="lt-LT"/>
        </w:rPr>
        <w:t>os</w:t>
      </w:r>
      <w:r w:rsidR="0096773C" w:rsidRPr="0006777A">
        <w:rPr>
          <w:rFonts w:ascii="Times New Roman" w:hAnsi="Times New Roman"/>
          <w:sz w:val="24"/>
          <w:szCs w:val="24"/>
          <w:lang w:eastAsia="lt-LT"/>
        </w:rPr>
        <w:t xml:space="preserve"> po reorganizavimo baigs savo veiklą, sutartys bus laikomos po reorganizavimo veiksiančio</w:t>
      </w:r>
      <w:r w:rsidR="00C97E0C" w:rsidRPr="0006777A">
        <w:rPr>
          <w:rFonts w:ascii="Times New Roman" w:hAnsi="Times New Roman"/>
          <w:sz w:val="24"/>
          <w:szCs w:val="24"/>
          <w:lang w:eastAsia="lt-LT"/>
        </w:rPr>
        <w:t>s</w:t>
      </w:r>
      <w:r w:rsidR="0096773C" w:rsidRPr="0006777A">
        <w:rPr>
          <w:rFonts w:ascii="Times New Roman" w:hAnsi="Times New Roman"/>
          <w:sz w:val="24"/>
          <w:szCs w:val="24"/>
          <w:lang w:eastAsia="lt-LT"/>
        </w:rPr>
        <w:t xml:space="preserve"> </w:t>
      </w:r>
      <w:r w:rsidRPr="0006777A">
        <w:rPr>
          <w:rFonts w:ascii="Times New Roman" w:hAnsi="Times New Roman"/>
          <w:sz w:val="24"/>
          <w:szCs w:val="24"/>
          <w:lang w:eastAsia="lt-LT"/>
        </w:rPr>
        <w:t>Mažosios Lietuvos</w:t>
      </w:r>
      <w:r w:rsidR="00C97E0C" w:rsidRPr="0006777A">
        <w:rPr>
          <w:rFonts w:ascii="Times New Roman" w:hAnsi="Times New Roman"/>
          <w:sz w:val="24"/>
          <w:szCs w:val="24"/>
          <w:lang w:eastAsia="lt-LT"/>
        </w:rPr>
        <w:t xml:space="preserve"> saugomų teritorijų direkcijos</w:t>
      </w:r>
      <w:r w:rsidR="0096773C" w:rsidRPr="0006777A">
        <w:rPr>
          <w:rFonts w:ascii="Times New Roman" w:hAnsi="Times New Roman"/>
          <w:sz w:val="24"/>
          <w:szCs w:val="24"/>
          <w:lang w:eastAsia="lt-LT"/>
        </w:rPr>
        <w:t xml:space="preserve"> sutartimis. Įstaigų teisės ir pareigos (pagal sudarytus sandorius), taip pat sudaryti sandoriai dėl reorganizavimo nepasikeičia ir nepasibaigia, išskyrus tuos atvejus, kai jų sąlygos numato kitaip ir atitinkamo sandorio šalys nesusitaria dėl teisių, pareigų ar sandorių tolesnio galiojimo.</w:t>
      </w:r>
    </w:p>
    <w:p w14:paraId="2D693C4C" w14:textId="3E0F6B97" w:rsidR="0096773C" w:rsidRPr="0006777A" w:rsidRDefault="000B2F78"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19</w:t>
      </w:r>
      <w:r w:rsidR="0096773C" w:rsidRPr="0006777A">
        <w:rPr>
          <w:rFonts w:ascii="Times New Roman" w:hAnsi="Times New Roman"/>
          <w:sz w:val="24"/>
          <w:szCs w:val="24"/>
          <w:lang w:eastAsia="lt-LT"/>
        </w:rPr>
        <w:t xml:space="preserve">. Antspaudai, kuriais disponuoja </w:t>
      </w:r>
      <w:r w:rsidR="00C97E0C" w:rsidRPr="0006777A">
        <w:rPr>
          <w:rFonts w:ascii="Times New Roman" w:hAnsi="Times New Roman"/>
          <w:sz w:val="24"/>
          <w:szCs w:val="24"/>
          <w:lang w:eastAsia="lt-LT"/>
        </w:rPr>
        <w:t>reorganizuojamos biudžetinės įstaigos</w:t>
      </w:r>
      <w:r w:rsidR="0096773C" w:rsidRPr="0006777A">
        <w:rPr>
          <w:rFonts w:ascii="Times New Roman" w:hAnsi="Times New Roman"/>
          <w:sz w:val="24"/>
          <w:szCs w:val="24"/>
          <w:lang w:eastAsia="lt-LT"/>
        </w:rPr>
        <w:t xml:space="preserve">, po to, kai pasirašomi turto, įsipareigojimų ir dokumentų perdavimo ir priėmimo aktai ir </w:t>
      </w:r>
      <w:r w:rsidR="00C97E0C" w:rsidRPr="0006777A">
        <w:rPr>
          <w:rFonts w:ascii="Times New Roman" w:hAnsi="Times New Roman"/>
          <w:sz w:val="24"/>
          <w:szCs w:val="24"/>
          <w:lang w:eastAsia="lt-LT"/>
        </w:rPr>
        <w:t>jos</w:t>
      </w:r>
      <w:r w:rsidR="0096773C" w:rsidRPr="0006777A">
        <w:rPr>
          <w:rFonts w:ascii="Times New Roman" w:hAnsi="Times New Roman"/>
          <w:sz w:val="24"/>
          <w:szCs w:val="24"/>
          <w:lang w:eastAsia="lt-LT"/>
        </w:rPr>
        <w:t xml:space="preserve"> yra išregistruojam</w:t>
      </w:r>
      <w:r w:rsidR="00C97E0C" w:rsidRPr="0006777A">
        <w:rPr>
          <w:rFonts w:ascii="Times New Roman" w:hAnsi="Times New Roman"/>
          <w:sz w:val="24"/>
          <w:szCs w:val="24"/>
          <w:lang w:eastAsia="lt-LT"/>
        </w:rPr>
        <w:t>os</w:t>
      </w:r>
      <w:r w:rsidR="0096773C" w:rsidRPr="0006777A">
        <w:rPr>
          <w:rFonts w:ascii="Times New Roman" w:hAnsi="Times New Roman"/>
          <w:sz w:val="24"/>
          <w:szCs w:val="24"/>
          <w:lang w:eastAsia="lt-LT"/>
        </w:rPr>
        <w:t xml:space="preserve"> iš Juridinių asmenų registro, teisės aktų nustatyta tvarka sunaikinami.</w:t>
      </w:r>
    </w:p>
    <w:p w14:paraId="393B0361" w14:textId="0B188128" w:rsidR="0096773C" w:rsidRPr="0006777A" w:rsidRDefault="0096773C"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2</w:t>
      </w:r>
      <w:r w:rsidR="000B2F78" w:rsidRPr="0006777A">
        <w:rPr>
          <w:rFonts w:ascii="Times New Roman" w:hAnsi="Times New Roman"/>
          <w:sz w:val="24"/>
          <w:szCs w:val="24"/>
          <w:lang w:eastAsia="lt-LT"/>
        </w:rPr>
        <w:t>0</w:t>
      </w:r>
      <w:r w:rsidRPr="0006777A">
        <w:rPr>
          <w:rFonts w:ascii="Times New Roman" w:hAnsi="Times New Roman"/>
          <w:sz w:val="24"/>
          <w:szCs w:val="24"/>
          <w:lang w:eastAsia="lt-LT"/>
        </w:rPr>
        <w:t>. Reorganizuotų biudžetinių įstaigų darbuotojų darbo santykių tęstinumui po reorganizavimo veiksianč</w:t>
      </w:r>
      <w:r w:rsidR="00C97E0C" w:rsidRPr="0006777A">
        <w:rPr>
          <w:rFonts w:ascii="Times New Roman" w:hAnsi="Times New Roman"/>
          <w:sz w:val="24"/>
          <w:szCs w:val="24"/>
          <w:lang w:eastAsia="lt-LT"/>
        </w:rPr>
        <w:t xml:space="preserve">ioje </w:t>
      </w:r>
      <w:r w:rsidR="000B2F78" w:rsidRPr="0006777A">
        <w:rPr>
          <w:rFonts w:ascii="Times New Roman" w:hAnsi="Times New Roman"/>
          <w:sz w:val="24"/>
          <w:szCs w:val="24"/>
          <w:lang w:eastAsia="lt-LT"/>
        </w:rPr>
        <w:t>Mažosios Lietuvos</w:t>
      </w:r>
      <w:r w:rsidR="00C97E0C" w:rsidRPr="0006777A">
        <w:rPr>
          <w:rFonts w:ascii="Times New Roman" w:hAnsi="Times New Roman"/>
          <w:sz w:val="24"/>
          <w:szCs w:val="24"/>
          <w:lang w:eastAsia="lt-LT"/>
        </w:rPr>
        <w:t xml:space="preserve"> saugomų teritorijų direkcijoje ta</w:t>
      </w:r>
      <w:r w:rsidRPr="0006777A">
        <w:rPr>
          <w:rFonts w:ascii="Times New Roman" w:hAnsi="Times New Roman"/>
          <w:sz w:val="24"/>
          <w:szCs w:val="24"/>
          <w:lang w:eastAsia="lt-LT"/>
        </w:rPr>
        <w:t>ikomi Lietuvos Respublikos valstybės tarnybos įstatymo, Lietuvos Respublikos darbo kodekso nuostatos.</w:t>
      </w:r>
    </w:p>
    <w:p w14:paraId="27FD7CED" w14:textId="6C0FB4E1" w:rsidR="0096773C" w:rsidRPr="0006777A" w:rsidRDefault="0096773C"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2</w:t>
      </w:r>
      <w:r w:rsidR="000B2F78" w:rsidRPr="0006777A">
        <w:rPr>
          <w:rFonts w:ascii="Times New Roman" w:hAnsi="Times New Roman"/>
          <w:sz w:val="24"/>
          <w:szCs w:val="24"/>
          <w:lang w:eastAsia="lt-LT"/>
        </w:rPr>
        <w:t>1</w:t>
      </w:r>
      <w:r w:rsidRPr="0006777A">
        <w:rPr>
          <w:rFonts w:ascii="Times New Roman" w:hAnsi="Times New Roman"/>
          <w:sz w:val="24"/>
          <w:szCs w:val="24"/>
          <w:lang w:eastAsia="lt-LT"/>
        </w:rPr>
        <w:t xml:space="preserve">. Praėjus ne mažiau kaip 30 dienų nuo Aprašo viešo paskelbimo, </w:t>
      </w:r>
      <w:r w:rsidR="00C97E0C" w:rsidRPr="0006777A">
        <w:rPr>
          <w:rFonts w:ascii="Times New Roman" w:hAnsi="Times New Roman"/>
          <w:sz w:val="24"/>
          <w:szCs w:val="24"/>
          <w:lang w:eastAsia="lt-LT"/>
        </w:rPr>
        <w:t>Valstybinė</w:t>
      </w:r>
      <w:r w:rsidR="00E5731A" w:rsidRPr="0006777A">
        <w:rPr>
          <w:rFonts w:ascii="Times New Roman" w:hAnsi="Times New Roman"/>
          <w:sz w:val="24"/>
          <w:szCs w:val="24"/>
          <w:lang w:eastAsia="lt-LT"/>
        </w:rPr>
        <w:t>s</w:t>
      </w:r>
      <w:r w:rsidR="00C97E0C" w:rsidRPr="0006777A">
        <w:rPr>
          <w:rFonts w:ascii="Times New Roman" w:hAnsi="Times New Roman"/>
          <w:sz w:val="24"/>
          <w:szCs w:val="24"/>
          <w:lang w:eastAsia="lt-LT"/>
        </w:rPr>
        <w:t xml:space="preserve"> saugomų terit</w:t>
      </w:r>
      <w:r w:rsidR="00E5731A" w:rsidRPr="0006777A">
        <w:rPr>
          <w:rFonts w:ascii="Times New Roman" w:hAnsi="Times New Roman"/>
          <w:sz w:val="24"/>
          <w:szCs w:val="24"/>
          <w:lang w:eastAsia="lt-LT"/>
        </w:rPr>
        <w:t>orij</w:t>
      </w:r>
      <w:r w:rsidR="00C97E0C" w:rsidRPr="0006777A">
        <w:rPr>
          <w:rFonts w:ascii="Times New Roman" w:hAnsi="Times New Roman"/>
          <w:sz w:val="24"/>
          <w:szCs w:val="24"/>
          <w:lang w:eastAsia="lt-LT"/>
        </w:rPr>
        <w:t>ų tarnyb</w:t>
      </w:r>
      <w:r w:rsidR="00E5731A" w:rsidRPr="0006777A">
        <w:rPr>
          <w:rFonts w:ascii="Times New Roman" w:hAnsi="Times New Roman"/>
          <w:sz w:val="24"/>
          <w:szCs w:val="24"/>
          <w:lang w:eastAsia="lt-LT"/>
        </w:rPr>
        <w:t>os</w:t>
      </w:r>
      <w:r w:rsidR="00C97E0C" w:rsidRPr="0006777A">
        <w:rPr>
          <w:rFonts w:ascii="Times New Roman" w:hAnsi="Times New Roman"/>
          <w:sz w:val="24"/>
          <w:szCs w:val="24"/>
          <w:lang w:eastAsia="lt-LT"/>
        </w:rPr>
        <w:t xml:space="preserve"> prie Aplinkos ministerijos direktorius</w:t>
      </w:r>
      <w:r w:rsidRPr="0006777A">
        <w:rPr>
          <w:rFonts w:ascii="Times New Roman" w:hAnsi="Times New Roman"/>
          <w:sz w:val="24"/>
          <w:szCs w:val="24"/>
          <w:lang w:eastAsia="lt-LT"/>
        </w:rPr>
        <w:t xml:space="preserve"> priima sprendimą dėl </w:t>
      </w:r>
      <w:r w:rsidR="000B2F78" w:rsidRPr="0006777A">
        <w:rPr>
          <w:rFonts w:ascii="Times New Roman" w:hAnsi="Times New Roman"/>
          <w:noProof w:val="0"/>
          <w:color w:val="000000"/>
          <w:sz w:val="24"/>
          <w:szCs w:val="24"/>
          <w:lang w:eastAsia="lt-LT"/>
        </w:rPr>
        <w:t xml:space="preserve">Nemuno deltos regioninio parko direkcijos, Pagramančio regioninio parko direkcijos, Pajūrio regioninio parko direkcijos, Rambyno regioninio parko direkcijos, Viešvilės valstybinio gamtinio rezervato direkcijos </w:t>
      </w:r>
      <w:r w:rsidR="00E5731A" w:rsidRPr="0006777A">
        <w:rPr>
          <w:rFonts w:ascii="Times New Roman" w:hAnsi="Times New Roman"/>
          <w:noProof w:val="0"/>
          <w:color w:val="000000"/>
          <w:sz w:val="24"/>
          <w:szCs w:val="24"/>
          <w:lang w:eastAsia="lt-LT"/>
        </w:rPr>
        <w:t>r</w:t>
      </w:r>
      <w:r w:rsidR="00E5731A" w:rsidRPr="0006777A">
        <w:rPr>
          <w:rFonts w:ascii="Times New Roman" w:hAnsi="Times New Roman"/>
          <w:sz w:val="24"/>
          <w:szCs w:val="24"/>
        </w:rPr>
        <w:t>eorganizavimo</w:t>
      </w:r>
      <w:r w:rsidRPr="0006777A">
        <w:rPr>
          <w:rFonts w:ascii="Times New Roman" w:hAnsi="Times New Roman"/>
          <w:sz w:val="24"/>
          <w:szCs w:val="24"/>
          <w:lang w:eastAsia="lt-LT"/>
        </w:rPr>
        <w:t xml:space="preserve"> ir kartu tvirtina Aprašą bei </w:t>
      </w:r>
      <w:r w:rsidR="000B2F78" w:rsidRPr="0006777A">
        <w:rPr>
          <w:rFonts w:ascii="Times New Roman" w:hAnsi="Times New Roman"/>
          <w:sz w:val="24"/>
          <w:szCs w:val="24"/>
          <w:lang w:eastAsia="lt-LT"/>
        </w:rPr>
        <w:t>Mažosios Lietuvos</w:t>
      </w:r>
      <w:r w:rsidR="00E5731A" w:rsidRPr="0006777A">
        <w:rPr>
          <w:rFonts w:ascii="Times New Roman" w:hAnsi="Times New Roman"/>
          <w:sz w:val="24"/>
          <w:szCs w:val="24"/>
          <w:lang w:eastAsia="lt-LT"/>
        </w:rPr>
        <w:t xml:space="preserve"> saugomų teritorijų direkcijos </w:t>
      </w:r>
      <w:r w:rsidRPr="0006777A">
        <w:rPr>
          <w:rFonts w:ascii="Times New Roman" w:hAnsi="Times New Roman"/>
          <w:sz w:val="24"/>
          <w:szCs w:val="24"/>
          <w:lang w:eastAsia="lt-LT"/>
        </w:rPr>
        <w:t>nuostatus.</w:t>
      </w:r>
    </w:p>
    <w:p w14:paraId="42AE5E06" w14:textId="6C216FC8" w:rsidR="0096773C" w:rsidRPr="0006777A" w:rsidRDefault="0096773C" w:rsidP="00D24655">
      <w:pPr>
        <w:pStyle w:val="Betarp"/>
        <w:spacing w:line="276" w:lineRule="auto"/>
        <w:ind w:firstLine="851"/>
        <w:jc w:val="both"/>
        <w:rPr>
          <w:rFonts w:ascii="Times New Roman" w:hAnsi="Times New Roman"/>
          <w:sz w:val="24"/>
          <w:szCs w:val="24"/>
          <w:lang w:eastAsia="lt-LT"/>
        </w:rPr>
      </w:pPr>
      <w:r w:rsidRPr="0006777A">
        <w:rPr>
          <w:rFonts w:ascii="Times New Roman" w:hAnsi="Times New Roman"/>
          <w:sz w:val="24"/>
          <w:szCs w:val="24"/>
          <w:lang w:eastAsia="lt-LT"/>
        </w:rPr>
        <w:t>2</w:t>
      </w:r>
      <w:r w:rsidR="000B2F78" w:rsidRPr="0006777A">
        <w:rPr>
          <w:rFonts w:ascii="Times New Roman" w:hAnsi="Times New Roman"/>
          <w:sz w:val="24"/>
          <w:szCs w:val="24"/>
          <w:lang w:eastAsia="lt-LT"/>
        </w:rPr>
        <w:t>2</w:t>
      </w:r>
      <w:r w:rsidRPr="0006777A">
        <w:rPr>
          <w:rFonts w:ascii="Times New Roman" w:hAnsi="Times New Roman"/>
          <w:sz w:val="24"/>
          <w:szCs w:val="24"/>
          <w:lang w:eastAsia="lt-LT"/>
        </w:rPr>
        <w:t>. Sprendimo dėl biudžetinės įstaigos reorganizavimo priėmimą įrodantis dokumentas turi būti pateiktas Juridinių asmenų registrui. Juridinių asmenų registro tvarkytojas apie sprendimą dėl biudžetinės įstaigos reorganizavimo turi paskelbti teisės aktų nustatyta tvarka.</w:t>
      </w:r>
    </w:p>
    <w:p w14:paraId="56D08998" w14:textId="77777777" w:rsidR="00625FD3" w:rsidRPr="0006777A" w:rsidRDefault="00625FD3" w:rsidP="00D24655">
      <w:pPr>
        <w:spacing w:after="0" w:line="276" w:lineRule="auto"/>
        <w:ind w:firstLine="62"/>
        <w:jc w:val="center"/>
        <w:rPr>
          <w:rFonts w:ascii="Times New Roman" w:hAnsi="Times New Roman"/>
          <w:b/>
          <w:bCs/>
          <w:noProof w:val="0"/>
          <w:sz w:val="24"/>
          <w:szCs w:val="24"/>
          <w:lang w:eastAsia="lt-LT"/>
        </w:rPr>
      </w:pPr>
      <w:bookmarkStart w:id="20" w:name="part_e909ad88ec724235bc9517513985a195"/>
      <w:bookmarkStart w:id="21" w:name="part_b2736c94ff4148289c3f2066bf1ee69e"/>
      <w:bookmarkEnd w:id="20"/>
      <w:bookmarkEnd w:id="21"/>
    </w:p>
    <w:p w14:paraId="47066294" w14:textId="699E1C30" w:rsidR="00AA04D4" w:rsidRPr="0006777A" w:rsidRDefault="00AA04D4" w:rsidP="00D24655">
      <w:pPr>
        <w:shd w:val="clear" w:color="auto" w:fill="FFFFFF"/>
        <w:spacing w:after="0" w:line="276" w:lineRule="auto"/>
        <w:jc w:val="both"/>
        <w:rPr>
          <w:rFonts w:ascii="Times New Roman" w:hAnsi="Times New Roman"/>
          <w:noProof w:val="0"/>
          <w:sz w:val="24"/>
          <w:szCs w:val="24"/>
          <w:lang w:eastAsia="lt-LT"/>
        </w:rPr>
      </w:pPr>
    </w:p>
    <w:p w14:paraId="0AF3FA7C" w14:textId="208B70CC"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Nemuno deltos regioninio parko direk</w:t>
      </w:r>
      <w:r w:rsidR="00C139F1" w:rsidRPr="0006777A">
        <w:rPr>
          <w:rFonts w:ascii="Times New Roman" w:hAnsi="Times New Roman"/>
          <w:noProof w:val="0"/>
          <w:color w:val="000000"/>
          <w:sz w:val="24"/>
          <w:szCs w:val="24"/>
          <w:lang w:eastAsia="lt-LT"/>
        </w:rPr>
        <w:t>tor</w:t>
      </w:r>
      <w:r w:rsidR="002C369E" w:rsidRPr="0006777A">
        <w:rPr>
          <w:rFonts w:ascii="Times New Roman" w:hAnsi="Times New Roman"/>
          <w:noProof w:val="0"/>
          <w:color w:val="000000"/>
          <w:sz w:val="24"/>
          <w:szCs w:val="24"/>
          <w:lang w:eastAsia="lt-LT"/>
        </w:rPr>
        <w:t xml:space="preserve">ė Jovita Stanionienė </w:t>
      </w:r>
      <w:r w:rsidRPr="0006777A">
        <w:rPr>
          <w:rFonts w:ascii="Times New Roman" w:hAnsi="Times New Roman"/>
          <w:noProof w:val="0"/>
          <w:color w:val="000000"/>
          <w:sz w:val="24"/>
          <w:szCs w:val="24"/>
          <w:lang w:eastAsia="lt-LT"/>
        </w:rPr>
        <w:t xml:space="preserve"> </w:t>
      </w:r>
    </w:p>
    <w:p w14:paraId="57F947BD" w14:textId="77777777"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p>
    <w:p w14:paraId="2F302817" w14:textId="7DFC72AC" w:rsidR="000B2F78" w:rsidRPr="0006777A" w:rsidRDefault="00C366BE" w:rsidP="000B2F78">
      <w:pPr>
        <w:shd w:val="clear" w:color="auto" w:fill="FFFFFF"/>
        <w:spacing w:after="0" w:line="276" w:lineRule="auto"/>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L. e. p. </w:t>
      </w:r>
      <w:r w:rsidR="000B2F78" w:rsidRPr="0006777A">
        <w:rPr>
          <w:rFonts w:ascii="Times New Roman" w:hAnsi="Times New Roman"/>
          <w:noProof w:val="0"/>
          <w:color w:val="000000"/>
          <w:sz w:val="24"/>
          <w:szCs w:val="24"/>
          <w:lang w:eastAsia="lt-LT"/>
        </w:rPr>
        <w:t xml:space="preserve">Pagramančio regioninio parko </w:t>
      </w:r>
      <w:r w:rsidR="00C139F1" w:rsidRPr="0006777A">
        <w:rPr>
          <w:rFonts w:ascii="Times New Roman" w:hAnsi="Times New Roman"/>
          <w:noProof w:val="0"/>
          <w:color w:val="000000"/>
          <w:sz w:val="24"/>
          <w:szCs w:val="24"/>
          <w:lang w:eastAsia="lt-LT"/>
        </w:rPr>
        <w:t>direktorius</w:t>
      </w:r>
      <w:r w:rsidR="000B2F78" w:rsidRPr="0006777A">
        <w:rPr>
          <w:rFonts w:ascii="Times New Roman" w:hAnsi="Times New Roman"/>
          <w:noProof w:val="0"/>
          <w:color w:val="000000"/>
          <w:sz w:val="24"/>
          <w:szCs w:val="24"/>
          <w:lang w:eastAsia="lt-LT"/>
        </w:rPr>
        <w:t xml:space="preserve"> </w:t>
      </w:r>
      <w:r w:rsidR="002C369E" w:rsidRPr="0006777A">
        <w:rPr>
          <w:rFonts w:ascii="Times New Roman" w:hAnsi="Times New Roman"/>
          <w:noProof w:val="0"/>
          <w:color w:val="000000"/>
          <w:sz w:val="24"/>
          <w:szCs w:val="24"/>
          <w:lang w:eastAsia="lt-LT"/>
        </w:rPr>
        <w:t xml:space="preserve">Sigitas </w:t>
      </w:r>
      <w:proofErr w:type="spellStart"/>
      <w:r w:rsidR="002C369E" w:rsidRPr="0006777A">
        <w:rPr>
          <w:rFonts w:ascii="Times New Roman" w:hAnsi="Times New Roman"/>
          <w:noProof w:val="0"/>
          <w:color w:val="000000"/>
          <w:sz w:val="24"/>
          <w:szCs w:val="24"/>
          <w:lang w:eastAsia="lt-LT"/>
        </w:rPr>
        <w:t>Mėlinavičius</w:t>
      </w:r>
      <w:proofErr w:type="spellEnd"/>
    </w:p>
    <w:p w14:paraId="4B12D131" w14:textId="77777777"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p>
    <w:p w14:paraId="37F9528D" w14:textId="2484F958"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Pajūrio regioninio parko </w:t>
      </w:r>
      <w:r w:rsidR="00C139F1" w:rsidRPr="0006777A">
        <w:rPr>
          <w:rFonts w:ascii="Times New Roman" w:hAnsi="Times New Roman"/>
          <w:noProof w:val="0"/>
          <w:color w:val="000000"/>
          <w:sz w:val="24"/>
          <w:szCs w:val="24"/>
          <w:lang w:eastAsia="lt-LT"/>
        </w:rPr>
        <w:t>direktorius</w:t>
      </w:r>
      <w:r w:rsidRPr="0006777A">
        <w:rPr>
          <w:rFonts w:ascii="Times New Roman" w:hAnsi="Times New Roman"/>
          <w:noProof w:val="0"/>
          <w:color w:val="000000"/>
          <w:sz w:val="24"/>
          <w:szCs w:val="24"/>
          <w:lang w:eastAsia="lt-LT"/>
        </w:rPr>
        <w:t xml:space="preserve"> </w:t>
      </w:r>
      <w:r w:rsidR="00C139F1" w:rsidRPr="0006777A">
        <w:rPr>
          <w:rFonts w:ascii="Times New Roman" w:hAnsi="Times New Roman"/>
          <w:noProof w:val="0"/>
          <w:color w:val="000000"/>
          <w:sz w:val="24"/>
          <w:szCs w:val="24"/>
          <w:lang w:eastAsia="lt-LT"/>
        </w:rPr>
        <w:t xml:space="preserve">Darius </w:t>
      </w:r>
      <w:proofErr w:type="spellStart"/>
      <w:r w:rsidR="00C139F1" w:rsidRPr="0006777A">
        <w:rPr>
          <w:rFonts w:ascii="Times New Roman" w:hAnsi="Times New Roman"/>
          <w:noProof w:val="0"/>
          <w:color w:val="000000"/>
          <w:sz w:val="24"/>
          <w:szCs w:val="24"/>
          <w:lang w:eastAsia="lt-LT"/>
        </w:rPr>
        <w:t>Nicius</w:t>
      </w:r>
      <w:proofErr w:type="spellEnd"/>
    </w:p>
    <w:p w14:paraId="30E9CB88" w14:textId="77777777"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p>
    <w:p w14:paraId="5CEF8DD5" w14:textId="1E7A8C2F"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r w:rsidRPr="0006777A">
        <w:rPr>
          <w:rFonts w:ascii="Times New Roman" w:hAnsi="Times New Roman"/>
          <w:noProof w:val="0"/>
          <w:color w:val="000000"/>
          <w:sz w:val="24"/>
          <w:szCs w:val="24"/>
          <w:lang w:eastAsia="lt-LT"/>
        </w:rPr>
        <w:t xml:space="preserve">Rambyno regioninio parko </w:t>
      </w:r>
      <w:r w:rsidR="00C139F1" w:rsidRPr="0006777A">
        <w:rPr>
          <w:rFonts w:ascii="Times New Roman" w:hAnsi="Times New Roman"/>
          <w:noProof w:val="0"/>
          <w:color w:val="000000"/>
          <w:sz w:val="24"/>
          <w:szCs w:val="24"/>
          <w:lang w:eastAsia="lt-LT"/>
        </w:rPr>
        <w:t>direktor</w:t>
      </w:r>
      <w:r w:rsidR="002C369E" w:rsidRPr="0006777A">
        <w:rPr>
          <w:rFonts w:ascii="Times New Roman" w:hAnsi="Times New Roman"/>
          <w:noProof w:val="0"/>
          <w:color w:val="000000"/>
          <w:sz w:val="24"/>
          <w:szCs w:val="24"/>
          <w:lang w:eastAsia="lt-LT"/>
        </w:rPr>
        <w:t>ė Diana Milašauskienė</w:t>
      </w:r>
    </w:p>
    <w:p w14:paraId="2815A160" w14:textId="77777777" w:rsidR="000B2F78" w:rsidRPr="0006777A" w:rsidRDefault="000B2F78" w:rsidP="000B2F78">
      <w:pPr>
        <w:shd w:val="clear" w:color="auto" w:fill="FFFFFF"/>
        <w:spacing w:after="0" w:line="276" w:lineRule="auto"/>
        <w:jc w:val="both"/>
        <w:rPr>
          <w:rFonts w:ascii="Times New Roman" w:hAnsi="Times New Roman"/>
          <w:noProof w:val="0"/>
          <w:color w:val="000000"/>
          <w:sz w:val="24"/>
          <w:szCs w:val="24"/>
          <w:lang w:eastAsia="lt-LT"/>
        </w:rPr>
      </w:pPr>
    </w:p>
    <w:p w14:paraId="71AC58D7" w14:textId="475085B9" w:rsidR="00AA04D4" w:rsidRPr="0097385F" w:rsidRDefault="000B2F78" w:rsidP="000B2F78">
      <w:pPr>
        <w:shd w:val="clear" w:color="auto" w:fill="FFFFFF"/>
        <w:spacing w:after="0" w:line="276" w:lineRule="auto"/>
        <w:jc w:val="both"/>
        <w:rPr>
          <w:rFonts w:ascii="Times New Roman" w:hAnsi="Times New Roman"/>
          <w:noProof w:val="0"/>
          <w:sz w:val="24"/>
          <w:szCs w:val="24"/>
          <w:lang w:eastAsia="lt-LT"/>
        </w:rPr>
      </w:pPr>
      <w:r w:rsidRPr="0006777A">
        <w:rPr>
          <w:rFonts w:ascii="Times New Roman" w:hAnsi="Times New Roman"/>
          <w:noProof w:val="0"/>
          <w:color w:val="000000"/>
          <w:sz w:val="24"/>
          <w:szCs w:val="24"/>
          <w:lang w:eastAsia="lt-LT"/>
        </w:rPr>
        <w:t xml:space="preserve">Viešvilės valstybinio gamtinio rezervato </w:t>
      </w:r>
      <w:r w:rsidR="00C139F1" w:rsidRPr="0006777A">
        <w:rPr>
          <w:rFonts w:ascii="Times New Roman" w:hAnsi="Times New Roman"/>
          <w:noProof w:val="0"/>
          <w:color w:val="000000"/>
          <w:sz w:val="24"/>
          <w:szCs w:val="24"/>
          <w:lang w:eastAsia="lt-LT"/>
        </w:rPr>
        <w:t xml:space="preserve">direktorius Algis </w:t>
      </w:r>
      <w:proofErr w:type="spellStart"/>
      <w:r w:rsidR="002C369E" w:rsidRPr="0006777A">
        <w:rPr>
          <w:rFonts w:ascii="Times New Roman" w:hAnsi="Times New Roman"/>
          <w:noProof w:val="0"/>
          <w:color w:val="000000"/>
          <w:sz w:val="24"/>
          <w:szCs w:val="24"/>
          <w:lang w:eastAsia="lt-LT"/>
        </w:rPr>
        <w:t>Butleris</w:t>
      </w:r>
      <w:proofErr w:type="spellEnd"/>
    </w:p>
    <w:sectPr w:rsidR="00AA04D4" w:rsidRPr="0097385F" w:rsidSect="00D24655">
      <w:headerReference w:type="default" r:id="rId14"/>
      <w:pgSz w:w="11906" w:h="16838" w:code="9"/>
      <w:pgMar w:top="141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CAD4" w14:textId="77777777" w:rsidR="009F2728" w:rsidRDefault="009F2728" w:rsidP="00426A0F">
      <w:pPr>
        <w:spacing w:after="0" w:line="240" w:lineRule="auto"/>
      </w:pPr>
      <w:r>
        <w:separator/>
      </w:r>
    </w:p>
  </w:endnote>
  <w:endnote w:type="continuationSeparator" w:id="0">
    <w:p w14:paraId="4F512AFD" w14:textId="77777777" w:rsidR="009F2728" w:rsidRDefault="009F2728" w:rsidP="0042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00FA" w14:textId="77777777" w:rsidR="009F2728" w:rsidRDefault="009F2728" w:rsidP="00426A0F">
      <w:pPr>
        <w:spacing w:after="0" w:line="240" w:lineRule="auto"/>
      </w:pPr>
      <w:r>
        <w:separator/>
      </w:r>
    </w:p>
  </w:footnote>
  <w:footnote w:type="continuationSeparator" w:id="0">
    <w:p w14:paraId="46E229BE" w14:textId="77777777" w:rsidR="009F2728" w:rsidRDefault="009F2728" w:rsidP="0042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04862"/>
      <w:docPartObj>
        <w:docPartGallery w:val="Page Numbers (Top of Page)"/>
        <w:docPartUnique/>
      </w:docPartObj>
    </w:sdtPr>
    <w:sdtEndPr>
      <w:rPr>
        <w:rFonts w:ascii="Times New Roman" w:hAnsi="Times New Roman"/>
      </w:rPr>
    </w:sdtEndPr>
    <w:sdtContent>
      <w:p w14:paraId="329CAA03" w14:textId="77777777" w:rsidR="009D2F82" w:rsidRPr="009D2F82" w:rsidRDefault="009D2F82">
        <w:pPr>
          <w:pStyle w:val="Antrats"/>
          <w:jc w:val="center"/>
          <w:rPr>
            <w:rFonts w:ascii="Times New Roman" w:hAnsi="Times New Roman"/>
          </w:rPr>
        </w:pPr>
        <w:r w:rsidRPr="009D2F82">
          <w:rPr>
            <w:rFonts w:ascii="Times New Roman" w:hAnsi="Times New Roman"/>
          </w:rPr>
          <w:fldChar w:fldCharType="begin"/>
        </w:r>
        <w:r w:rsidRPr="009D2F82">
          <w:rPr>
            <w:rFonts w:ascii="Times New Roman" w:hAnsi="Times New Roman"/>
          </w:rPr>
          <w:instrText>PAGE   \* MERGEFORMAT</w:instrText>
        </w:r>
        <w:r w:rsidRPr="009D2F82">
          <w:rPr>
            <w:rFonts w:ascii="Times New Roman" w:hAnsi="Times New Roman"/>
          </w:rPr>
          <w:fldChar w:fldCharType="separate"/>
        </w:r>
        <w:r w:rsidR="00EF7804" w:rsidRPr="00EF7804">
          <w:rPr>
            <w:rFonts w:ascii="Times New Roman" w:hAnsi="Times New Roman"/>
            <w:lang w:val="lt-LT"/>
          </w:rPr>
          <w:t>4</w:t>
        </w:r>
        <w:r w:rsidRPr="009D2F82">
          <w:rPr>
            <w:rFonts w:ascii="Times New Roman" w:hAnsi="Times New Roman"/>
          </w:rPr>
          <w:fldChar w:fldCharType="end"/>
        </w:r>
      </w:p>
    </w:sdtContent>
  </w:sdt>
  <w:p w14:paraId="3F32F335" w14:textId="77777777" w:rsidR="009D2F82" w:rsidRDefault="009D2F8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132D"/>
    <w:multiLevelType w:val="hybridMultilevel"/>
    <w:tmpl w:val="857E98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3A7071C"/>
    <w:multiLevelType w:val="hybridMultilevel"/>
    <w:tmpl w:val="5114F25A"/>
    <w:lvl w:ilvl="0" w:tplc="01080072">
      <w:start w:val="1"/>
      <w:numFmt w:val="decimal"/>
      <w:lvlText w:val="%1."/>
      <w:lvlJc w:val="left"/>
      <w:pPr>
        <w:ind w:left="1650" w:hanging="360"/>
      </w:pPr>
      <w:rPr>
        <w:rFonts w:cs="Times New Roman" w:hint="default"/>
      </w:rPr>
    </w:lvl>
    <w:lvl w:ilvl="1" w:tplc="04270019" w:tentative="1">
      <w:start w:val="1"/>
      <w:numFmt w:val="lowerLetter"/>
      <w:lvlText w:val="%2."/>
      <w:lvlJc w:val="left"/>
      <w:pPr>
        <w:ind w:left="2370" w:hanging="360"/>
      </w:pPr>
      <w:rPr>
        <w:rFonts w:cs="Times New Roman"/>
      </w:rPr>
    </w:lvl>
    <w:lvl w:ilvl="2" w:tplc="0427001B" w:tentative="1">
      <w:start w:val="1"/>
      <w:numFmt w:val="lowerRoman"/>
      <w:lvlText w:val="%3."/>
      <w:lvlJc w:val="right"/>
      <w:pPr>
        <w:ind w:left="3090" w:hanging="180"/>
      </w:pPr>
      <w:rPr>
        <w:rFonts w:cs="Times New Roman"/>
      </w:rPr>
    </w:lvl>
    <w:lvl w:ilvl="3" w:tplc="0427000F" w:tentative="1">
      <w:start w:val="1"/>
      <w:numFmt w:val="decimal"/>
      <w:lvlText w:val="%4."/>
      <w:lvlJc w:val="left"/>
      <w:pPr>
        <w:ind w:left="3810" w:hanging="360"/>
      </w:pPr>
      <w:rPr>
        <w:rFonts w:cs="Times New Roman"/>
      </w:rPr>
    </w:lvl>
    <w:lvl w:ilvl="4" w:tplc="04270019" w:tentative="1">
      <w:start w:val="1"/>
      <w:numFmt w:val="lowerLetter"/>
      <w:lvlText w:val="%5."/>
      <w:lvlJc w:val="left"/>
      <w:pPr>
        <w:ind w:left="4530" w:hanging="360"/>
      </w:pPr>
      <w:rPr>
        <w:rFonts w:cs="Times New Roman"/>
      </w:rPr>
    </w:lvl>
    <w:lvl w:ilvl="5" w:tplc="0427001B" w:tentative="1">
      <w:start w:val="1"/>
      <w:numFmt w:val="lowerRoman"/>
      <w:lvlText w:val="%6."/>
      <w:lvlJc w:val="right"/>
      <w:pPr>
        <w:ind w:left="5250" w:hanging="180"/>
      </w:pPr>
      <w:rPr>
        <w:rFonts w:cs="Times New Roman"/>
      </w:rPr>
    </w:lvl>
    <w:lvl w:ilvl="6" w:tplc="0427000F" w:tentative="1">
      <w:start w:val="1"/>
      <w:numFmt w:val="decimal"/>
      <w:lvlText w:val="%7."/>
      <w:lvlJc w:val="left"/>
      <w:pPr>
        <w:ind w:left="5970" w:hanging="360"/>
      </w:pPr>
      <w:rPr>
        <w:rFonts w:cs="Times New Roman"/>
      </w:rPr>
    </w:lvl>
    <w:lvl w:ilvl="7" w:tplc="04270019" w:tentative="1">
      <w:start w:val="1"/>
      <w:numFmt w:val="lowerLetter"/>
      <w:lvlText w:val="%8."/>
      <w:lvlJc w:val="left"/>
      <w:pPr>
        <w:ind w:left="6690" w:hanging="360"/>
      </w:pPr>
      <w:rPr>
        <w:rFonts w:cs="Times New Roman"/>
      </w:rPr>
    </w:lvl>
    <w:lvl w:ilvl="8" w:tplc="0427001B" w:tentative="1">
      <w:start w:val="1"/>
      <w:numFmt w:val="lowerRoman"/>
      <w:lvlText w:val="%9."/>
      <w:lvlJc w:val="right"/>
      <w:pPr>
        <w:ind w:left="74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0F"/>
    <w:rsid w:val="00003FE3"/>
    <w:rsid w:val="0001449C"/>
    <w:rsid w:val="00015228"/>
    <w:rsid w:val="0001682E"/>
    <w:rsid w:val="000225A5"/>
    <w:rsid w:val="00027087"/>
    <w:rsid w:val="0003430D"/>
    <w:rsid w:val="00045796"/>
    <w:rsid w:val="00047001"/>
    <w:rsid w:val="00050AE9"/>
    <w:rsid w:val="00056D2D"/>
    <w:rsid w:val="00067671"/>
    <w:rsid w:val="0006777A"/>
    <w:rsid w:val="000840D1"/>
    <w:rsid w:val="00092EC1"/>
    <w:rsid w:val="00097C2A"/>
    <w:rsid w:val="000A1189"/>
    <w:rsid w:val="000A4729"/>
    <w:rsid w:val="000B2F78"/>
    <w:rsid w:val="000C19C4"/>
    <w:rsid w:val="000C409A"/>
    <w:rsid w:val="000C79D3"/>
    <w:rsid w:val="000D591D"/>
    <w:rsid w:val="000F45B4"/>
    <w:rsid w:val="000F719A"/>
    <w:rsid w:val="00116772"/>
    <w:rsid w:val="00120E55"/>
    <w:rsid w:val="001258EB"/>
    <w:rsid w:val="00176CA9"/>
    <w:rsid w:val="00181617"/>
    <w:rsid w:val="001834B5"/>
    <w:rsid w:val="00183580"/>
    <w:rsid w:val="00186E65"/>
    <w:rsid w:val="00193216"/>
    <w:rsid w:val="00196CAB"/>
    <w:rsid w:val="001975DB"/>
    <w:rsid w:val="001A7666"/>
    <w:rsid w:val="001B32A4"/>
    <w:rsid w:val="001C1C4A"/>
    <w:rsid w:val="001E7D00"/>
    <w:rsid w:val="001F3F0A"/>
    <w:rsid w:val="00204C49"/>
    <w:rsid w:val="0020682F"/>
    <w:rsid w:val="00211C80"/>
    <w:rsid w:val="002258CF"/>
    <w:rsid w:val="0023246F"/>
    <w:rsid w:val="0023458F"/>
    <w:rsid w:val="00291485"/>
    <w:rsid w:val="002B2C53"/>
    <w:rsid w:val="002B6F7C"/>
    <w:rsid w:val="002C369E"/>
    <w:rsid w:val="002D1F35"/>
    <w:rsid w:val="00321CED"/>
    <w:rsid w:val="00326BE2"/>
    <w:rsid w:val="00330F4A"/>
    <w:rsid w:val="003320CA"/>
    <w:rsid w:val="0034066D"/>
    <w:rsid w:val="003422D5"/>
    <w:rsid w:val="003449FA"/>
    <w:rsid w:val="003462E0"/>
    <w:rsid w:val="00364BC4"/>
    <w:rsid w:val="003675A8"/>
    <w:rsid w:val="0039602C"/>
    <w:rsid w:val="003C5A91"/>
    <w:rsid w:val="003C65B5"/>
    <w:rsid w:val="003C6DB0"/>
    <w:rsid w:val="0040242F"/>
    <w:rsid w:val="00404AC6"/>
    <w:rsid w:val="00412C6D"/>
    <w:rsid w:val="00426A0F"/>
    <w:rsid w:val="0043026C"/>
    <w:rsid w:val="00430987"/>
    <w:rsid w:val="00471C50"/>
    <w:rsid w:val="00491CC0"/>
    <w:rsid w:val="00493EFC"/>
    <w:rsid w:val="004968FF"/>
    <w:rsid w:val="004A7EB1"/>
    <w:rsid w:val="004B497A"/>
    <w:rsid w:val="004B501F"/>
    <w:rsid w:val="004C4008"/>
    <w:rsid w:val="004C5296"/>
    <w:rsid w:val="004C61D5"/>
    <w:rsid w:val="004D204B"/>
    <w:rsid w:val="004E6F9A"/>
    <w:rsid w:val="0053364A"/>
    <w:rsid w:val="00533933"/>
    <w:rsid w:val="0055598B"/>
    <w:rsid w:val="005A1A22"/>
    <w:rsid w:val="005C6698"/>
    <w:rsid w:val="005E5FEA"/>
    <w:rsid w:val="00610492"/>
    <w:rsid w:val="00625FD3"/>
    <w:rsid w:val="006378E2"/>
    <w:rsid w:val="0066139C"/>
    <w:rsid w:val="0067541E"/>
    <w:rsid w:val="006A4483"/>
    <w:rsid w:val="00704B29"/>
    <w:rsid w:val="0072604E"/>
    <w:rsid w:val="007332E1"/>
    <w:rsid w:val="00741FD3"/>
    <w:rsid w:val="007460B7"/>
    <w:rsid w:val="00753A6B"/>
    <w:rsid w:val="007642AC"/>
    <w:rsid w:val="007769CE"/>
    <w:rsid w:val="00790A33"/>
    <w:rsid w:val="00793E57"/>
    <w:rsid w:val="00797682"/>
    <w:rsid w:val="007D0D60"/>
    <w:rsid w:val="007D6E5A"/>
    <w:rsid w:val="007D7E1A"/>
    <w:rsid w:val="007E0136"/>
    <w:rsid w:val="007F2E3D"/>
    <w:rsid w:val="007F5775"/>
    <w:rsid w:val="007F7340"/>
    <w:rsid w:val="008104F0"/>
    <w:rsid w:val="00813D71"/>
    <w:rsid w:val="0081631B"/>
    <w:rsid w:val="00826D1A"/>
    <w:rsid w:val="00842EBE"/>
    <w:rsid w:val="00850293"/>
    <w:rsid w:val="008554B3"/>
    <w:rsid w:val="00870368"/>
    <w:rsid w:val="00876407"/>
    <w:rsid w:val="00876880"/>
    <w:rsid w:val="00876932"/>
    <w:rsid w:val="00883505"/>
    <w:rsid w:val="00897C61"/>
    <w:rsid w:val="008A08FC"/>
    <w:rsid w:val="008A37B7"/>
    <w:rsid w:val="008C11E8"/>
    <w:rsid w:val="008D25AE"/>
    <w:rsid w:val="008D6B44"/>
    <w:rsid w:val="00904075"/>
    <w:rsid w:val="00910D06"/>
    <w:rsid w:val="00925D0B"/>
    <w:rsid w:val="00932DC1"/>
    <w:rsid w:val="00933DF7"/>
    <w:rsid w:val="00960F58"/>
    <w:rsid w:val="0096773C"/>
    <w:rsid w:val="0097385F"/>
    <w:rsid w:val="00976C69"/>
    <w:rsid w:val="009844C2"/>
    <w:rsid w:val="009926D5"/>
    <w:rsid w:val="009A5677"/>
    <w:rsid w:val="009D2F82"/>
    <w:rsid w:val="009E2A5C"/>
    <w:rsid w:val="009E4640"/>
    <w:rsid w:val="009F2728"/>
    <w:rsid w:val="00A00E12"/>
    <w:rsid w:val="00A00E41"/>
    <w:rsid w:val="00A05616"/>
    <w:rsid w:val="00A227BF"/>
    <w:rsid w:val="00A2548B"/>
    <w:rsid w:val="00A339D9"/>
    <w:rsid w:val="00A37D52"/>
    <w:rsid w:val="00A43371"/>
    <w:rsid w:val="00A62399"/>
    <w:rsid w:val="00A73D69"/>
    <w:rsid w:val="00A744AD"/>
    <w:rsid w:val="00A84E8C"/>
    <w:rsid w:val="00A9427E"/>
    <w:rsid w:val="00AA04D4"/>
    <w:rsid w:val="00AA42D8"/>
    <w:rsid w:val="00AC7373"/>
    <w:rsid w:val="00AE0B6F"/>
    <w:rsid w:val="00AE1B78"/>
    <w:rsid w:val="00AF26AF"/>
    <w:rsid w:val="00AF7343"/>
    <w:rsid w:val="00B040F5"/>
    <w:rsid w:val="00B25FAA"/>
    <w:rsid w:val="00B47559"/>
    <w:rsid w:val="00B631E1"/>
    <w:rsid w:val="00B76A28"/>
    <w:rsid w:val="00B82C83"/>
    <w:rsid w:val="00B95182"/>
    <w:rsid w:val="00BA6828"/>
    <w:rsid w:val="00BC03FE"/>
    <w:rsid w:val="00BD52B2"/>
    <w:rsid w:val="00C07A7D"/>
    <w:rsid w:val="00C139F1"/>
    <w:rsid w:val="00C2159A"/>
    <w:rsid w:val="00C366BE"/>
    <w:rsid w:val="00C44DB4"/>
    <w:rsid w:val="00C47049"/>
    <w:rsid w:val="00C6283D"/>
    <w:rsid w:val="00C6439C"/>
    <w:rsid w:val="00C7515E"/>
    <w:rsid w:val="00C808AB"/>
    <w:rsid w:val="00C83167"/>
    <w:rsid w:val="00C97E0C"/>
    <w:rsid w:val="00CA56F7"/>
    <w:rsid w:val="00CA788C"/>
    <w:rsid w:val="00CB0808"/>
    <w:rsid w:val="00CB7638"/>
    <w:rsid w:val="00CD32B4"/>
    <w:rsid w:val="00CE2BB6"/>
    <w:rsid w:val="00CF5400"/>
    <w:rsid w:val="00D02F0E"/>
    <w:rsid w:val="00D2309D"/>
    <w:rsid w:val="00D24655"/>
    <w:rsid w:val="00D30D2E"/>
    <w:rsid w:val="00D3320A"/>
    <w:rsid w:val="00D43330"/>
    <w:rsid w:val="00D53326"/>
    <w:rsid w:val="00D71558"/>
    <w:rsid w:val="00D9308D"/>
    <w:rsid w:val="00D9608C"/>
    <w:rsid w:val="00DC0B91"/>
    <w:rsid w:val="00DC4997"/>
    <w:rsid w:val="00DC5A15"/>
    <w:rsid w:val="00DE4DBF"/>
    <w:rsid w:val="00DF5A32"/>
    <w:rsid w:val="00DF5E56"/>
    <w:rsid w:val="00E12B6B"/>
    <w:rsid w:val="00E15F40"/>
    <w:rsid w:val="00E20559"/>
    <w:rsid w:val="00E31779"/>
    <w:rsid w:val="00E540B2"/>
    <w:rsid w:val="00E5731A"/>
    <w:rsid w:val="00E57E61"/>
    <w:rsid w:val="00E6323F"/>
    <w:rsid w:val="00E639E2"/>
    <w:rsid w:val="00E711EC"/>
    <w:rsid w:val="00E757D1"/>
    <w:rsid w:val="00E91581"/>
    <w:rsid w:val="00E91762"/>
    <w:rsid w:val="00EA2D83"/>
    <w:rsid w:val="00EA311E"/>
    <w:rsid w:val="00EA7D9D"/>
    <w:rsid w:val="00EB308C"/>
    <w:rsid w:val="00EB568D"/>
    <w:rsid w:val="00EB59C0"/>
    <w:rsid w:val="00EE1384"/>
    <w:rsid w:val="00EF3715"/>
    <w:rsid w:val="00EF7804"/>
    <w:rsid w:val="00F0088E"/>
    <w:rsid w:val="00F2181E"/>
    <w:rsid w:val="00F27755"/>
    <w:rsid w:val="00F3667C"/>
    <w:rsid w:val="00F50821"/>
    <w:rsid w:val="00F64D5E"/>
    <w:rsid w:val="00F81213"/>
    <w:rsid w:val="00FA7E0F"/>
    <w:rsid w:val="00FE4EE1"/>
    <w:rsid w:val="00FE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4DFA79"/>
  <w15:docId w15:val="{15B6B652-A50A-435D-944D-C92769E4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1779"/>
    <w:pPr>
      <w:spacing w:after="160" w:line="259" w:lineRule="auto"/>
    </w:pPr>
    <w:rPr>
      <w:noProof/>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426A0F"/>
    <w:pPr>
      <w:ind w:left="720"/>
      <w:contextualSpacing/>
    </w:pPr>
  </w:style>
  <w:style w:type="paragraph" w:styleId="Antrats">
    <w:name w:val="header"/>
    <w:basedOn w:val="prastasis"/>
    <w:link w:val="AntratsDiagrama"/>
    <w:uiPriority w:val="99"/>
    <w:rsid w:val="00426A0F"/>
    <w:pPr>
      <w:tabs>
        <w:tab w:val="center" w:pos="4513"/>
        <w:tab w:val="right" w:pos="9026"/>
      </w:tabs>
      <w:spacing w:after="0" w:line="240" w:lineRule="auto"/>
    </w:pPr>
    <w:rPr>
      <w:sz w:val="20"/>
      <w:szCs w:val="20"/>
      <w:lang w:val="ru-RU" w:eastAsia="ru-RU"/>
    </w:rPr>
  </w:style>
  <w:style w:type="character" w:customStyle="1" w:styleId="AntratsDiagrama">
    <w:name w:val="Antraštės Diagrama"/>
    <w:basedOn w:val="Numatytasispastraiposriftas"/>
    <w:link w:val="Antrats"/>
    <w:uiPriority w:val="99"/>
    <w:locked/>
    <w:rsid w:val="00426A0F"/>
    <w:rPr>
      <w:rFonts w:cs="Times New Roman"/>
      <w:noProof/>
    </w:rPr>
  </w:style>
  <w:style w:type="paragraph" w:styleId="Porat">
    <w:name w:val="footer"/>
    <w:basedOn w:val="prastasis"/>
    <w:link w:val="PoratDiagrama"/>
    <w:uiPriority w:val="99"/>
    <w:rsid w:val="00426A0F"/>
    <w:pPr>
      <w:tabs>
        <w:tab w:val="center" w:pos="4513"/>
        <w:tab w:val="right" w:pos="9026"/>
      </w:tabs>
      <w:spacing w:after="0" w:line="240" w:lineRule="auto"/>
    </w:pPr>
    <w:rPr>
      <w:sz w:val="20"/>
      <w:szCs w:val="20"/>
      <w:lang w:val="ru-RU" w:eastAsia="ru-RU"/>
    </w:rPr>
  </w:style>
  <w:style w:type="character" w:customStyle="1" w:styleId="PoratDiagrama">
    <w:name w:val="Poraštė Diagrama"/>
    <w:basedOn w:val="Numatytasispastraiposriftas"/>
    <w:link w:val="Porat"/>
    <w:uiPriority w:val="99"/>
    <w:locked/>
    <w:rsid w:val="00426A0F"/>
    <w:rPr>
      <w:rFonts w:cs="Times New Roman"/>
      <w:noProof/>
    </w:rPr>
  </w:style>
  <w:style w:type="character" w:styleId="Komentaronuoroda">
    <w:name w:val="annotation reference"/>
    <w:basedOn w:val="Numatytasispastraiposriftas"/>
    <w:uiPriority w:val="99"/>
    <w:semiHidden/>
    <w:rsid w:val="001F3F0A"/>
    <w:rPr>
      <w:rFonts w:cs="Times New Roman"/>
      <w:sz w:val="16"/>
    </w:rPr>
  </w:style>
  <w:style w:type="paragraph" w:styleId="Komentarotekstas">
    <w:name w:val="annotation text"/>
    <w:basedOn w:val="prastasis"/>
    <w:link w:val="KomentarotekstasDiagrama"/>
    <w:uiPriority w:val="99"/>
    <w:semiHidden/>
    <w:rsid w:val="001F3F0A"/>
    <w:pPr>
      <w:spacing w:line="240" w:lineRule="auto"/>
    </w:pPr>
    <w:rPr>
      <w:sz w:val="20"/>
      <w:szCs w:val="20"/>
      <w:lang w:val="ru-RU" w:eastAsia="ru-RU"/>
    </w:rPr>
  </w:style>
  <w:style w:type="character" w:customStyle="1" w:styleId="KomentarotekstasDiagrama">
    <w:name w:val="Komentaro tekstas Diagrama"/>
    <w:basedOn w:val="Numatytasispastraiposriftas"/>
    <w:link w:val="Komentarotekstas"/>
    <w:uiPriority w:val="99"/>
    <w:semiHidden/>
    <w:locked/>
    <w:rsid w:val="001F3F0A"/>
    <w:rPr>
      <w:rFonts w:cs="Times New Roman"/>
      <w:noProof/>
      <w:sz w:val="20"/>
    </w:rPr>
  </w:style>
  <w:style w:type="paragraph" w:styleId="Komentarotema">
    <w:name w:val="annotation subject"/>
    <w:basedOn w:val="Komentarotekstas"/>
    <w:next w:val="Komentarotekstas"/>
    <w:link w:val="KomentarotemaDiagrama"/>
    <w:uiPriority w:val="99"/>
    <w:semiHidden/>
    <w:rsid w:val="001F3F0A"/>
    <w:rPr>
      <w:b/>
      <w:bCs/>
    </w:rPr>
  </w:style>
  <w:style w:type="character" w:customStyle="1" w:styleId="KomentarotemaDiagrama">
    <w:name w:val="Komentaro tema Diagrama"/>
    <w:basedOn w:val="KomentarotekstasDiagrama"/>
    <w:link w:val="Komentarotema"/>
    <w:uiPriority w:val="99"/>
    <w:semiHidden/>
    <w:locked/>
    <w:rsid w:val="001F3F0A"/>
    <w:rPr>
      <w:rFonts w:cs="Times New Roman"/>
      <w:b/>
      <w:noProof/>
      <w:sz w:val="20"/>
    </w:rPr>
  </w:style>
  <w:style w:type="paragraph" w:styleId="Debesliotekstas">
    <w:name w:val="Balloon Text"/>
    <w:basedOn w:val="prastasis"/>
    <w:link w:val="DebesliotekstasDiagrama"/>
    <w:uiPriority w:val="99"/>
    <w:semiHidden/>
    <w:rsid w:val="001F3F0A"/>
    <w:pPr>
      <w:spacing w:after="0" w:line="240" w:lineRule="auto"/>
    </w:pPr>
    <w:rPr>
      <w:rFonts w:ascii="Segoe UI" w:hAnsi="Segoe UI"/>
      <w:sz w:val="18"/>
      <w:szCs w:val="18"/>
      <w:lang w:val="ru-RU" w:eastAsia="ru-RU"/>
    </w:rPr>
  </w:style>
  <w:style w:type="character" w:customStyle="1" w:styleId="DebesliotekstasDiagrama">
    <w:name w:val="Debesėlio tekstas Diagrama"/>
    <w:basedOn w:val="Numatytasispastraiposriftas"/>
    <w:link w:val="Debesliotekstas"/>
    <w:uiPriority w:val="99"/>
    <w:semiHidden/>
    <w:locked/>
    <w:rsid w:val="001F3F0A"/>
    <w:rPr>
      <w:rFonts w:ascii="Segoe UI" w:hAnsi="Segoe UI" w:cs="Times New Roman"/>
      <w:noProof/>
      <w:sz w:val="18"/>
    </w:rPr>
  </w:style>
  <w:style w:type="character" w:styleId="Hipersaitas">
    <w:name w:val="Hyperlink"/>
    <w:basedOn w:val="Numatytasispastraiposriftas"/>
    <w:uiPriority w:val="99"/>
    <w:rsid w:val="00904075"/>
    <w:rPr>
      <w:rFonts w:cs="Times New Roman"/>
      <w:color w:val="0563C1"/>
      <w:u w:val="single"/>
    </w:rPr>
  </w:style>
  <w:style w:type="character" w:customStyle="1" w:styleId="Neapdorotaspaminjimas1">
    <w:name w:val="Neapdorotas paminėjimas1"/>
    <w:uiPriority w:val="99"/>
    <w:semiHidden/>
    <w:rsid w:val="00904075"/>
    <w:rPr>
      <w:color w:val="605E5C"/>
      <w:shd w:val="clear" w:color="auto" w:fill="E1DFDD"/>
    </w:rPr>
  </w:style>
  <w:style w:type="paragraph" w:styleId="Betarp">
    <w:name w:val="No Spacing"/>
    <w:uiPriority w:val="1"/>
    <w:qFormat/>
    <w:rsid w:val="0096773C"/>
    <w:rPr>
      <w:noProof/>
      <w:lang w:val="lt-LT" w:eastAsia="en-US"/>
    </w:rPr>
  </w:style>
  <w:style w:type="character" w:styleId="Neapdorotaspaminjimas">
    <w:name w:val="Unresolved Mention"/>
    <w:basedOn w:val="Numatytasispastraiposriftas"/>
    <w:uiPriority w:val="99"/>
    <w:semiHidden/>
    <w:unhideWhenUsed/>
    <w:rsid w:val="004D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2340">
      <w:marLeft w:val="0"/>
      <w:marRight w:val="0"/>
      <w:marTop w:val="0"/>
      <w:marBottom w:val="0"/>
      <w:divBdr>
        <w:top w:val="none" w:sz="0" w:space="0" w:color="auto"/>
        <w:left w:val="none" w:sz="0" w:space="0" w:color="auto"/>
        <w:bottom w:val="none" w:sz="0" w:space="0" w:color="auto"/>
        <w:right w:val="none" w:sz="0" w:space="0" w:color="auto"/>
      </w:divBdr>
    </w:div>
    <w:div w:id="459422346">
      <w:marLeft w:val="0"/>
      <w:marRight w:val="0"/>
      <w:marTop w:val="0"/>
      <w:marBottom w:val="0"/>
      <w:divBdr>
        <w:top w:val="none" w:sz="0" w:space="0" w:color="auto"/>
        <w:left w:val="none" w:sz="0" w:space="0" w:color="auto"/>
        <w:bottom w:val="none" w:sz="0" w:space="0" w:color="auto"/>
        <w:right w:val="none" w:sz="0" w:space="0" w:color="auto"/>
      </w:divBdr>
      <w:divsChild>
        <w:div w:id="459422338">
          <w:marLeft w:val="0"/>
          <w:marRight w:val="0"/>
          <w:marTop w:val="0"/>
          <w:marBottom w:val="0"/>
          <w:divBdr>
            <w:top w:val="none" w:sz="0" w:space="0" w:color="auto"/>
            <w:left w:val="none" w:sz="0" w:space="0" w:color="auto"/>
            <w:bottom w:val="none" w:sz="0" w:space="0" w:color="auto"/>
            <w:right w:val="none" w:sz="0" w:space="0" w:color="auto"/>
          </w:divBdr>
          <w:divsChild>
            <w:div w:id="459422348">
              <w:marLeft w:val="0"/>
              <w:marRight w:val="0"/>
              <w:marTop w:val="0"/>
              <w:marBottom w:val="0"/>
              <w:divBdr>
                <w:top w:val="none" w:sz="0" w:space="0" w:color="auto"/>
                <w:left w:val="none" w:sz="0" w:space="0" w:color="auto"/>
                <w:bottom w:val="none" w:sz="0" w:space="0" w:color="auto"/>
                <w:right w:val="none" w:sz="0" w:space="0" w:color="auto"/>
              </w:divBdr>
            </w:div>
            <w:div w:id="459422350">
              <w:marLeft w:val="0"/>
              <w:marRight w:val="0"/>
              <w:marTop w:val="0"/>
              <w:marBottom w:val="0"/>
              <w:divBdr>
                <w:top w:val="none" w:sz="0" w:space="0" w:color="auto"/>
                <w:left w:val="none" w:sz="0" w:space="0" w:color="auto"/>
                <w:bottom w:val="none" w:sz="0" w:space="0" w:color="auto"/>
                <w:right w:val="none" w:sz="0" w:space="0" w:color="auto"/>
              </w:divBdr>
            </w:div>
          </w:divsChild>
        </w:div>
        <w:div w:id="459422342">
          <w:marLeft w:val="0"/>
          <w:marRight w:val="0"/>
          <w:marTop w:val="0"/>
          <w:marBottom w:val="0"/>
          <w:divBdr>
            <w:top w:val="none" w:sz="0" w:space="0" w:color="auto"/>
            <w:left w:val="none" w:sz="0" w:space="0" w:color="auto"/>
            <w:bottom w:val="none" w:sz="0" w:space="0" w:color="auto"/>
            <w:right w:val="none" w:sz="0" w:space="0" w:color="auto"/>
          </w:divBdr>
        </w:div>
        <w:div w:id="459422343">
          <w:marLeft w:val="0"/>
          <w:marRight w:val="0"/>
          <w:marTop w:val="0"/>
          <w:marBottom w:val="0"/>
          <w:divBdr>
            <w:top w:val="none" w:sz="0" w:space="0" w:color="auto"/>
            <w:left w:val="none" w:sz="0" w:space="0" w:color="auto"/>
            <w:bottom w:val="none" w:sz="0" w:space="0" w:color="auto"/>
            <w:right w:val="none" w:sz="0" w:space="0" w:color="auto"/>
          </w:divBdr>
          <w:divsChild>
            <w:div w:id="459422336">
              <w:marLeft w:val="0"/>
              <w:marRight w:val="0"/>
              <w:marTop w:val="0"/>
              <w:marBottom w:val="0"/>
              <w:divBdr>
                <w:top w:val="none" w:sz="0" w:space="0" w:color="auto"/>
                <w:left w:val="none" w:sz="0" w:space="0" w:color="auto"/>
                <w:bottom w:val="none" w:sz="0" w:space="0" w:color="auto"/>
                <w:right w:val="none" w:sz="0" w:space="0" w:color="auto"/>
              </w:divBdr>
            </w:div>
            <w:div w:id="459422351">
              <w:marLeft w:val="0"/>
              <w:marRight w:val="0"/>
              <w:marTop w:val="0"/>
              <w:marBottom w:val="0"/>
              <w:divBdr>
                <w:top w:val="none" w:sz="0" w:space="0" w:color="auto"/>
                <w:left w:val="none" w:sz="0" w:space="0" w:color="auto"/>
                <w:bottom w:val="none" w:sz="0" w:space="0" w:color="auto"/>
                <w:right w:val="none" w:sz="0" w:space="0" w:color="auto"/>
              </w:divBdr>
            </w:div>
          </w:divsChild>
        </w:div>
        <w:div w:id="459422344">
          <w:marLeft w:val="0"/>
          <w:marRight w:val="0"/>
          <w:marTop w:val="0"/>
          <w:marBottom w:val="0"/>
          <w:divBdr>
            <w:top w:val="none" w:sz="0" w:space="0" w:color="auto"/>
            <w:left w:val="none" w:sz="0" w:space="0" w:color="auto"/>
            <w:bottom w:val="none" w:sz="0" w:space="0" w:color="auto"/>
            <w:right w:val="none" w:sz="0" w:space="0" w:color="auto"/>
          </w:divBdr>
          <w:divsChild>
            <w:div w:id="459422339">
              <w:marLeft w:val="0"/>
              <w:marRight w:val="0"/>
              <w:marTop w:val="0"/>
              <w:marBottom w:val="0"/>
              <w:divBdr>
                <w:top w:val="none" w:sz="0" w:space="0" w:color="auto"/>
                <w:left w:val="none" w:sz="0" w:space="0" w:color="auto"/>
                <w:bottom w:val="none" w:sz="0" w:space="0" w:color="auto"/>
                <w:right w:val="none" w:sz="0" w:space="0" w:color="auto"/>
              </w:divBdr>
              <w:divsChild>
                <w:div w:id="459422332">
                  <w:marLeft w:val="0"/>
                  <w:marRight w:val="0"/>
                  <w:marTop w:val="0"/>
                  <w:marBottom w:val="0"/>
                  <w:divBdr>
                    <w:top w:val="none" w:sz="0" w:space="0" w:color="auto"/>
                    <w:left w:val="none" w:sz="0" w:space="0" w:color="auto"/>
                    <w:bottom w:val="none" w:sz="0" w:space="0" w:color="auto"/>
                    <w:right w:val="none" w:sz="0" w:space="0" w:color="auto"/>
                  </w:divBdr>
                </w:div>
                <w:div w:id="459422335">
                  <w:marLeft w:val="0"/>
                  <w:marRight w:val="0"/>
                  <w:marTop w:val="0"/>
                  <w:marBottom w:val="0"/>
                  <w:divBdr>
                    <w:top w:val="none" w:sz="0" w:space="0" w:color="auto"/>
                    <w:left w:val="none" w:sz="0" w:space="0" w:color="auto"/>
                    <w:bottom w:val="none" w:sz="0" w:space="0" w:color="auto"/>
                    <w:right w:val="none" w:sz="0" w:space="0" w:color="auto"/>
                  </w:divBdr>
                </w:div>
                <w:div w:id="459422349">
                  <w:marLeft w:val="0"/>
                  <w:marRight w:val="0"/>
                  <w:marTop w:val="0"/>
                  <w:marBottom w:val="0"/>
                  <w:divBdr>
                    <w:top w:val="none" w:sz="0" w:space="0" w:color="auto"/>
                    <w:left w:val="none" w:sz="0" w:space="0" w:color="auto"/>
                    <w:bottom w:val="none" w:sz="0" w:space="0" w:color="auto"/>
                    <w:right w:val="none" w:sz="0" w:space="0" w:color="auto"/>
                  </w:divBdr>
                </w:div>
                <w:div w:id="459422356">
                  <w:marLeft w:val="0"/>
                  <w:marRight w:val="0"/>
                  <w:marTop w:val="0"/>
                  <w:marBottom w:val="0"/>
                  <w:divBdr>
                    <w:top w:val="none" w:sz="0" w:space="0" w:color="auto"/>
                    <w:left w:val="none" w:sz="0" w:space="0" w:color="auto"/>
                    <w:bottom w:val="none" w:sz="0" w:space="0" w:color="auto"/>
                    <w:right w:val="none" w:sz="0" w:space="0" w:color="auto"/>
                  </w:divBdr>
                </w:div>
              </w:divsChild>
            </w:div>
            <w:div w:id="459422354">
              <w:marLeft w:val="0"/>
              <w:marRight w:val="0"/>
              <w:marTop w:val="0"/>
              <w:marBottom w:val="0"/>
              <w:divBdr>
                <w:top w:val="none" w:sz="0" w:space="0" w:color="auto"/>
                <w:left w:val="none" w:sz="0" w:space="0" w:color="auto"/>
                <w:bottom w:val="none" w:sz="0" w:space="0" w:color="auto"/>
                <w:right w:val="none" w:sz="0" w:space="0" w:color="auto"/>
              </w:divBdr>
              <w:divsChild>
                <w:div w:id="459422333">
                  <w:marLeft w:val="0"/>
                  <w:marRight w:val="0"/>
                  <w:marTop w:val="0"/>
                  <w:marBottom w:val="0"/>
                  <w:divBdr>
                    <w:top w:val="none" w:sz="0" w:space="0" w:color="auto"/>
                    <w:left w:val="none" w:sz="0" w:space="0" w:color="auto"/>
                    <w:bottom w:val="none" w:sz="0" w:space="0" w:color="auto"/>
                    <w:right w:val="none" w:sz="0" w:space="0" w:color="auto"/>
                  </w:divBdr>
                </w:div>
                <w:div w:id="459422337">
                  <w:marLeft w:val="0"/>
                  <w:marRight w:val="0"/>
                  <w:marTop w:val="0"/>
                  <w:marBottom w:val="0"/>
                  <w:divBdr>
                    <w:top w:val="none" w:sz="0" w:space="0" w:color="auto"/>
                    <w:left w:val="none" w:sz="0" w:space="0" w:color="auto"/>
                    <w:bottom w:val="none" w:sz="0" w:space="0" w:color="auto"/>
                    <w:right w:val="none" w:sz="0" w:space="0" w:color="auto"/>
                  </w:divBdr>
                </w:div>
                <w:div w:id="459422341">
                  <w:marLeft w:val="0"/>
                  <w:marRight w:val="0"/>
                  <w:marTop w:val="0"/>
                  <w:marBottom w:val="0"/>
                  <w:divBdr>
                    <w:top w:val="none" w:sz="0" w:space="0" w:color="auto"/>
                    <w:left w:val="none" w:sz="0" w:space="0" w:color="auto"/>
                    <w:bottom w:val="none" w:sz="0" w:space="0" w:color="auto"/>
                    <w:right w:val="none" w:sz="0" w:space="0" w:color="auto"/>
                  </w:divBdr>
                </w:div>
                <w:div w:id="459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2345">
          <w:marLeft w:val="0"/>
          <w:marRight w:val="0"/>
          <w:marTop w:val="0"/>
          <w:marBottom w:val="0"/>
          <w:divBdr>
            <w:top w:val="none" w:sz="0" w:space="0" w:color="auto"/>
            <w:left w:val="none" w:sz="0" w:space="0" w:color="auto"/>
            <w:bottom w:val="none" w:sz="0" w:space="0" w:color="auto"/>
            <w:right w:val="none" w:sz="0" w:space="0" w:color="auto"/>
          </w:divBdr>
          <w:divsChild>
            <w:div w:id="459422330">
              <w:marLeft w:val="0"/>
              <w:marRight w:val="0"/>
              <w:marTop w:val="0"/>
              <w:marBottom w:val="0"/>
              <w:divBdr>
                <w:top w:val="none" w:sz="0" w:space="0" w:color="auto"/>
                <w:left w:val="none" w:sz="0" w:space="0" w:color="auto"/>
                <w:bottom w:val="none" w:sz="0" w:space="0" w:color="auto"/>
                <w:right w:val="none" w:sz="0" w:space="0" w:color="auto"/>
              </w:divBdr>
            </w:div>
            <w:div w:id="459422334">
              <w:marLeft w:val="0"/>
              <w:marRight w:val="0"/>
              <w:marTop w:val="0"/>
              <w:marBottom w:val="0"/>
              <w:divBdr>
                <w:top w:val="none" w:sz="0" w:space="0" w:color="auto"/>
                <w:left w:val="none" w:sz="0" w:space="0" w:color="auto"/>
                <w:bottom w:val="none" w:sz="0" w:space="0" w:color="auto"/>
                <w:right w:val="none" w:sz="0" w:space="0" w:color="auto"/>
              </w:divBdr>
            </w:div>
            <w:div w:id="459422352">
              <w:marLeft w:val="0"/>
              <w:marRight w:val="0"/>
              <w:marTop w:val="0"/>
              <w:marBottom w:val="0"/>
              <w:divBdr>
                <w:top w:val="none" w:sz="0" w:space="0" w:color="auto"/>
                <w:left w:val="none" w:sz="0" w:space="0" w:color="auto"/>
                <w:bottom w:val="none" w:sz="0" w:space="0" w:color="auto"/>
                <w:right w:val="none" w:sz="0" w:space="0" w:color="auto"/>
              </w:divBdr>
            </w:div>
          </w:divsChild>
        </w:div>
        <w:div w:id="459422353">
          <w:marLeft w:val="0"/>
          <w:marRight w:val="0"/>
          <w:marTop w:val="0"/>
          <w:marBottom w:val="0"/>
          <w:divBdr>
            <w:top w:val="none" w:sz="0" w:space="0" w:color="auto"/>
            <w:left w:val="none" w:sz="0" w:space="0" w:color="auto"/>
            <w:bottom w:val="none" w:sz="0" w:space="0" w:color="auto"/>
            <w:right w:val="none" w:sz="0" w:space="0" w:color="auto"/>
          </w:divBdr>
          <w:divsChild>
            <w:div w:id="459422331">
              <w:marLeft w:val="0"/>
              <w:marRight w:val="0"/>
              <w:marTop w:val="0"/>
              <w:marBottom w:val="0"/>
              <w:divBdr>
                <w:top w:val="none" w:sz="0" w:space="0" w:color="auto"/>
                <w:left w:val="none" w:sz="0" w:space="0" w:color="auto"/>
                <w:bottom w:val="none" w:sz="0" w:space="0" w:color="auto"/>
                <w:right w:val="none" w:sz="0" w:space="0" w:color="auto"/>
              </w:divBdr>
            </w:div>
            <w:div w:id="459422347">
              <w:marLeft w:val="0"/>
              <w:marRight w:val="0"/>
              <w:marTop w:val="0"/>
              <w:marBottom w:val="0"/>
              <w:divBdr>
                <w:top w:val="none" w:sz="0" w:space="0" w:color="auto"/>
                <w:left w:val="none" w:sz="0" w:space="0" w:color="auto"/>
                <w:bottom w:val="none" w:sz="0" w:space="0" w:color="auto"/>
                <w:right w:val="none" w:sz="0" w:space="0" w:color="auto"/>
              </w:divBdr>
            </w:div>
            <w:div w:id="4594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2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unodelta.lt" TargetMode="External"/><Relationship Id="rId13" Type="http://schemas.openxmlformats.org/officeDocument/2006/relationships/hyperlink" Target="http://www.viesvile.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mbynoparkas.lrv.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juris.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gramanciorp.lrv.lt/" TargetMode="External"/><Relationship Id="rId4" Type="http://schemas.openxmlformats.org/officeDocument/2006/relationships/settings" Target="settings.xml"/><Relationship Id="rId9" Type="http://schemas.openxmlformats.org/officeDocument/2006/relationships/hyperlink" Target="http://www.pagraman&#269;iorp.lrv.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EA03-9D26-4FCC-AF6E-8BE7DD18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6301</Words>
  <Characters>3592</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Diana Urbone</cp:lastModifiedBy>
  <cp:revision>7</cp:revision>
  <cp:lastPrinted>2020-06-18T05:20:00Z</cp:lastPrinted>
  <dcterms:created xsi:type="dcterms:W3CDTF">2022-02-18T07:38:00Z</dcterms:created>
  <dcterms:modified xsi:type="dcterms:W3CDTF">2022-02-25T11:29:00Z</dcterms:modified>
</cp:coreProperties>
</file>